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86D33" w14:textId="77777777" w:rsidR="008B2F45" w:rsidRDefault="00DA51EA">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БАШТАЛГЫЧ БИЛИМ БЕРҮҮ АДИСТИГИНИН  ТЕСТ СПЕЦИФИКАЦИЯСЫ</w:t>
      </w:r>
    </w:p>
    <w:p w14:paraId="4FD2072E" w14:textId="77777777" w:rsidR="008B2F45" w:rsidRDefault="00DA51EA" w:rsidP="00DA51EA">
      <w:pPr>
        <w:shd w:val="clear" w:color="auto" w:fill="FFFFFF"/>
        <w:spacing w:after="0" w:line="276" w:lineRule="auto"/>
        <w:ind w:firstLine="709"/>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Бул тест спецификациянын максаты башталгыч билим берүү багытында сабак берип жаткан адиске коюлган минимум билим даражасын аныктоо үчүн колдоно турган тест варианттарынын структурасы жана коюла турган талаптарды белгилөөдөн турат. Ушул дакументке абробатциялар натыйжасында алынган кошумчалар, өзгөртүүлөр жана оңдоолор киргизилиши мүмкүн.</w:t>
      </w:r>
    </w:p>
    <w:p w14:paraId="476A5EC1" w14:textId="77777777" w:rsidR="008B2F45" w:rsidRDefault="00DA51EA">
      <w:pPr>
        <w:spacing w:after="0" w:line="276" w:lineRule="auto"/>
        <w:ind w:firstLine="720"/>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b/>
          <w:sz w:val="28"/>
          <w:szCs w:val="28"/>
        </w:rPr>
        <w:t xml:space="preserve">I.Башталгыч билим берүү багыттарынан билим, көндүм жана тажрыйбаларды баалоонун тестирлөө түрлөрү </w:t>
      </w:r>
    </w:p>
    <w:p w14:paraId="56C1F34B" w14:textId="77777777" w:rsidR="008B2F45" w:rsidRDefault="00DA51E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Башталгыч билим берүү багытын бүткөн адистердин билимдерин баалоонун тест сыноо тартиби төмөнкү эки бөлүктөн турат:</w:t>
      </w:r>
    </w:p>
    <w:p w14:paraId="699F74A3" w14:textId="77777777" w:rsidR="008B2F45" w:rsidRDefault="00DA51E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1.Башталгыч билим берүү адистеринин даярдыгын баалоо;</w:t>
      </w:r>
    </w:p>
    <w:p w14:paraId="254A7CBD" w14:textId="77777777" w:rsidR="008B2F45" w:rsidRDefault="00DA51E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 бөлүмгө байланыштуу тапшырмалар жалпы Башталгыч билим берүү адиси билиши зарыл болгон билим, көндүм жана компетенцияларды баалоого багытталган тапшырмалардан турат.</w:t>
      </w:r>
    </w:p>
    <w:p w14:paraId="35A02B3D" w14:textId="77777777" w:rsidR="008B2F45" w:rsidRDefault="00DA51E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2.Башталгыч билим берүү багыты адистиги боюнча алган практикалык көндүмдөрүн баалоо;</w:t>
      </w:r>
    </w:p>
    <w:p w14:paraId="5CA78F10" w14:textId="77777777" w:rsidR="008B2F45" w:rsidRDefault="00DA51E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Башталгыч билим берүү багытынын, тактап айтканда педагогика, психология, атайын методика жана кошумча адистик боюнча ээлеши зарыл болгон практикалык көндүмдөр жыйнагын автоматизм даражасында ээлегени жана колдой билиши текшерилет.</w:t>
      </w:r>
    </w:p>
    <w:p w14:paraId="232832BB" w14:textId="77777777" w:rsidR="008B2F45" w:rsidRDefault="00DA51EA">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II.Башталгыч орто таалим мектептеринин башталгыч класс мугалимдеринин билим берүү багытынан билимдерди баалоо үчүн тест сыноосунда камтылган башталгыч билим берүүнүн  мазмун багыттары </w:t>
      </w:r>
    </w:p>
    <w:p w14:paraId="582EE236" w14:textId="77777777" w:rsidR="008B2F45" w:rsidRDefault="00DA51EA">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Башталгыч билим берүү багытын бүтүргөн бакалаврлардын билимдерин баалоодо бул багыт боюнча квалификациялык талаптарга ылайык  тектеш адабияттардын негизинде башталгыч билим берүүнүн төмөнкү мазмундук багыттарын камтыйт:</w:t>
      </w:r>
    </w:p>
    <w:p w14:paraId="19A906E3" w14:textId="77777777" w:rsidR="008B2F45" w:rsidRDefault="00DA51EA" w:rsidP="00DA51EA">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I.Окуу сабаттуулугу;</w:t>
      </w:r>
    </w:p>
    <w:p w14:paraId="047A0112" w14:textId="77777777" w:rsidR="008B2F45" w:rsidRDefault="00DA51EA" w:rsidP="00DA51EA">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II.Эне тили;  </w:t>
      </w:r>
    </w:p>
    <w:p w14:paraId="5787B168" w14:textId="77777777" w:rsidR="008B2F45" w:rsidRDefault="00DA51EA" w:rsidP="00DA51EA">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III.Maтематика; </w:t>
      </w:r>
    </w:p>
    <w:p w14:paraId="0BADC085" w14:textId="77777777" w:rsidR="008B2F45" w:rsidRDefault="00DA51EA" w:rsidP="00DA51EA">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IV.Taбигый предметтер; </w:t>
      </w:r>
    </w:p>
    <w:p w14:paraId="23BF6AB6" w14:textId="77777777" w:rsidR="008B2F45" w:rsidRDefault="00DA51EA" w:rsidP="00DA51EA">
      <w:pPr>
        <w:pBdr>
          <w:top w:val="nil"/>
          <w:left w:val="nil"/>
          <w:bottom w:val="nil"/>
          <w:right w:val="nil"/>
          <w:between w:val="nil"/>
        </w:pBd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V.Tарбия.</w:t>
      </w:r>
    </w:p>
    <w:p w14:paraId="016D8B08" w14:textId="77777777" w:rsidR="008B2F45" w:rsidRDefault="00DA51EA">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III.Башталгыч билим берүү багытынан тестирлөө сыноосунун негизинде талапкердин билимин баалоонун даярдык талаптары: </w:t>
      </w:r>
    </w:p>
    <w:p w14:paraId="627B6D3F" w14:textId="75B6C5BF" w:rsidR="008B2F45" w:rsidRDefault="00DA51EA" w:rsidP="00B2321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Тестирлөө негизинде башталгыч билим берүү багытынан талапкердин  билимдери төмөнкү башталгыч билим берүү даярдыгына коюла турган талаптар негизинде бааланат: </w:t>
      </w:r>
    </w:p>
    <w:p w14:paraId="071F3F2F" w14:textId="77777777" w:rsidR="00B2321D" w:rsidRDefault="00B2321D">
      <w:pPr>
        <w:spacing w:after="0" w:line="276" w:lineRule="auto"/>
        <w:ind w:firstLine="720"/>
        <w:jc w:val="both"/>
        <w:rPr>
          <w:rFonts w:ascii="Times New Roman" w:eastAsia="Times New Roman" w:hAnsi="Times New Roman" w:cs="Times New Roman"/>
          <w:b/>
          <w:color w:val="000000"/>
          <w:sz w:val="28"/>
          <w:szCs w:val="28"/>
        </w:rPr>
      </w:pPr>
    </w:p>
    <w:p w14:paraId="0A95E400" w14:textId="77777777" w:rsidR="00B2321D" w:rsidRDefault="00B2321D">
      <w:pPr>
        <w:spacing w:after="0" w:line="276" w:lineRule="auto"/>
        <w:ind w:firstLine="720"/>
        <w:jc w:val="both"/>
        <w:rPr>
          <w:rFonts w:ascii="Times New Roman" w:eastAsia="Times New Roman" w:hAnsi="Times New Roman" w:cs="Times New Roman"/>
          <w:b/>
          <w:color w:val="000000"/>
          <w:sz w:val="28"/>
          <w:szCs w:val="28"/>
        </w:rPr>
      </w:pPr>
    </w:p>
    <w:p w14:paraId="341B04B2" w14:textId="54C7A871" w:rsidR="008B2F45" w:rsidRDefault="00DA51EA">
      <w:pPr>
        <w:spacing w:after="0" w:line="276"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1. Эне тили</w:t>
      </w:r>
    </w:p>
    <w:p w14:paraId="0B8FFACE" w14:textId="77777777" w:rsidR="008B2F45" w:rsidRDefault="00DA51EA" w:rsidP="00B2321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кептин тыбыштары жана тамгалар, сөздөрдүн түзүлүшү, фонетикалык кубулуштар, үндүү жана үнсүз тыбыштар, мүчөлөрдүн жазылышы, кош жана кошмок сөздөрдүн жазылышы темаларынын алкагында тесттик тапшырмаларын аткара билүүсү;</w:t>
      </w:r>
    </w:p>
    <w:p w14:paraId="2D957805" w14:textId="77777777" w:rsidR="008B2F45" w:rsidRDefault="00DA51EA" w:rsidP="00B2321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сөздөрдүн лексикалык мааниси, бир маанилүү жана көп маанилүү сөздөр, омонимдер жана поронимдер, синонимдер жана антонимдер сыяктуу темалардын алкагында тест тапшырмаларын аткара алуусу;</w:t>
      </w:r>
    </w:p>
    <w:p w14:paraId="5A2A20B8" w14:textId="528C9180" w:rsidR="008B2F45" w:rsidRDefault="00DA51EA" w:rsidP="00B2321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окуп түшүнүү жөндөмүнүн болушу;</w:t>
      </w:r>
    </w:p>
    <w:p w14:paraId="1D3628EF" w14:textId="77777777" w:rsidR="008B2F45" w:rsidRDefault="00DA51EA" w:rsidP="00B2321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маани берүүчү жана кызматчы сөз түркүмдөрү, өзгөчө сөз түркүмдөрү темалардын алкагында тест тапшырмаларын иштей алуусу;</w:t>
      </w:r>
    </w:p>
    <w:p w14:paraId="41CD167E" w14:textId="14661BEF" w:rsidR="008B2F45" w:rsidRDefault="00DA51EA" w:rsidP="00B2321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сөз айкашы жана жөнөкөй сүйлөм, сүйлөмдүн баш мүчөлөрү, сүйлөмдүн айкындооч мүчөлөрү темаларынын алкагында тест тапшырмаларын аткара алуусу;</w:t>
      </w:r>
    </w:p>
    <w:p w14:paraId="73E4A60E" w14:textId="77777777" w:rsidR="008B2F45" w:rsidRDefault="00DA51EA">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кептин стилдери, кептин бөлүктөрүнүн кээ бир формаларынан пайдалануу, стилдик каталарды аныктай алуу боюнча тест тапшырмаларын аткара алуусу.  </w:t>
      </w:r>
    </w:p>
    <w:p w14:paraId="25C34F77" w14:textId="77777777" w:rsidR="008B2F45" w:rsidRDefault="00DA51EA">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Oкуу сабаттуулугу </w:t>
      </w:r>
    </w:p>
    <w:p w14:paraId="50CC3CC1" w14:textId="77777777" w:rsidR="008B2F45" w:rsidRDefault="00DA51EA" w:rsidP="00B2321D">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элдик оозеки чыгармачылыкка тиешелүү темалар менен байланыштуу талдоону аткара алуусу;</w:t>
      </w:r>
    </w:p>
    <w:p w14:paraId="46439E9D" w14:textId="230D5BEE" w:rsidR="008B2F45" w:rsidRDefault="00DA51EA" w:rsidP="00B2321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эгемендүүлүк мезгили кыргыз поэзиясы, прозас</w:t>
      </w:r>
      <w:r w:rsidR="00B2321D">
        <w:rPr>
          <w:rFonts w:ascii="Times New Roman" w:eastAsia="Times New Roman" w:hAnsi="Times New Roman" w:cs="Times New Roman"/>
          <w:sz w:val="28"/>
          <w:szCs w:val="28"/>
        </w:rPr>
        <w:t>ы көркөм мүнөз жана адабий тип,</w:t>
      </w:r>
      <w:r>
        <w:rPr>
          <w:rFonts w:ascii="Times New Roman" w:eastAsia="Times New Roman" w:hAnsi="Times New Roman" w:cs="Times New Roman"/>
          <w:sz w:val="28"/>
          <w:szCs w:val="28"/>
        </w:rPr>
        <w:t xml:space="preserve"> ырдын түзүлүшү, метафора, метонимия, адабий сын, уйкаштык, радиф сыяктуу көркөм искусство темалары алкагында тест тапшырмаларын аткара алуусу;</w:t>
      </w:r>
    </w:p>
    <w:p w14:paraId="2B28D975" w14:textId="77777777" w:rsidR="008B2F45" w:rsidRDefault="00DA51EA" w:rsidP="00B2321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адабият теориясында, адабияттаануунун курамдык бөлүктөрүнө байланыштуу тест тапшырмаларын аткара алуусу; </w:t>
      </w:r>
    </w:p>
    <w:p w14:paraId="592B30F9" w14:textId="77777777" w:rsidR="008B2F45" w:rsidRDefault="00DA51EA" w:rsidP="00B2321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классикалык адабият өкүлдөрүнүн чыгармаларынын үлгүсү болгон казал,  туюк жана рубаиларди ажырата билүүсү; </w:t>
      </w:r>
    </w:p>
    <w:p w14:paraId="6902A7A2" w14:textId="77777777" w:rsidR="008B2F45" w:rsidRDefault="00DA51EA" w:rsidP="00B2321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кыргыз адабиятынын көрүнүктүү акын-жазуучулары болуп саналган  Аалы Токомбаев, Чыңгыз Айтматов, Байдылда Сарногоев, Токтогул Сатылганов, Барпы Алыкулов, Төлөгөн Касымбеков, Жусуп Турусбеков,  Мукай Элебаев, Алымкул Үсөнбаев, Сүйүнбай Эралиев, Жалил Садыков жана башкалардын чыгармачылыгына байланыштуу темалардын алкагында тест тапшырмаларын аткара алуусу. </w:t>
      </w:r>
    </w:p>
    <w:p w14:paraId="25E5D043" w14:textId="77777777" w:rsidR="008B2F45" w:rsidRDefault="00DA51EA">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Maтематика</w:t>
      </w:r>
    </w:p>
    <w:p w14:paraId="7C736F15" w14:textId="77777777" w:rsidR="008B2F45" w:rsidRDefault="00DA51EA" w:rsidP="00B2321D">
      <w:pPr>
        <w:widowControl w:val="0"/>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натурал, бөлчөк, бүтүн сандар боюнча  амалдарга байланыштуу эсептөөнү аткаруу;</w:t>
      </w:r>
    </w:p>
    <w:p w14:paraId="7379632D" w14:textId="77777777" w:rsidR="008B2F45" w:rsidRDefault="00DA51EA" w:rsidP="00B2321D">
      <w:pPr>
        <w:widowControl w:val="0"/>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алгебралык туюнтмалар жана  форма алмаштырууларды, теңдемелерди аткаруу;</w:t>
      </w:r>
    </w:p>
    <w:p w14:paraId="12DE9A94" w14:textId="77777777" w:rsidR="008B2F45" w:rsidRDefault="00DA51EA" w:rsidP="00B2321D">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геометриялык фигуралар, геометриялык байкоо жана маселе чыгаруу. математикалык моделдерди куруу жана изилдөө;</w:t>
      </w:r>
    </w:p>
    <w:p w14:paraId="00DCE288" w14:textId="77777777" w:rsidR="008B2F45" w:rsidRDefault="00DA51EA" w:rsidP="00B2321D">
      <w:pPr>
        <w:widowControl w:val="0"/>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статистика жана ыктымалдуулук, топтомдор жана логикалык  элементтери, маалыматтарды статистикалык талдоо, комбинаториканын негиздери менен байланышкан маселелерди чечүү;</w:t>
      </w:r>
    </w:p>
    <w:p w14:paraId="34EB28D0" w14:textId="77777777" w:rsidR="008B2F45" w:rsidRDefault="00DA51EA" w:rsidP="00B2321D">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өлчөмдөр жана алардын колдонмолору менен байланыштуу тапшырмаларды аткаруу.</w:t>
      </w:r>
    </w:p>
    <w:p w14:paraId="3C899040" w14:textId="77777777" w:rsidR="008B2F45" w:rsidRDefault="00DA51EA" w:rsidP="00DA51EA">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Taбигый предметтер</w:t>
      </w:r>
    </w:p>
    <w:p w14:paraId="046FC0AE" w14:textId="77777777" w:rsidR="008B2F45" w:rsidRDefault="00DA51EA" w:rsidP="00DA51EA">
      <w:pPr>
        <w:widowControl w:val="0"/>
        <w:pBdr>
          <w:top w:val="nil"/>
          <w:left w:val="nil"/>
          <w:bottom w:val="nil"/>
          <w:right w:val="nil"/>
          <w:between w:val="nil"/>
        </w:pBdr>
        <w:spacing w:after="0" w:line="276" w:lineRule="auto"/>
        <w:ind w:right="4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күн системасы жана анын түзүлүшү, планеталар, Жер жана Айдын өзгөчөлүктөрү; Жердин формасы, өлчөмдөрү, кыймылы, Жердин ички түзүлүшү. Литосфера, гидросфера, атмосфера катмарлары жана аларда болуп жаткан процесстерди; Материктер жана Дүйнөлүк океандар, Жер жүзү табиятынын (геосистемалары) көп түрдүүлүгүнө таасирин түшүнүү жана анын бөлүктөрүнүн түзүлүшү, алардан сарамжалдуу пайдалануунун маанисин, планетабыздын табиятындагы  жаратылышындагы ордун баяндоо;</w:t>
      </w:r>
    </w:p>
    <w:p w14:paraId="4E3F91B3" w14:textId="77777777" w:rsidR="008B2F45" w:rsidRDefault="00DA51EA" w:rsidP="00DA51EA">
      <w:pPr>
        <w:widowControl w:val="0"/>
        <w:pBdr>
          <w:top w:val="nil"/>
          <w:left w:val="nil"/>
          <w:bottom w:val="nil"/>
          <w:right w:val="nil"/>
          <w:between w:val="nil"/>
        </w:pBdr>
        <w:spacing w:after="0" w:line="276" w:lineRule="auto"/>
        <w:ind w:right="49"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Орто Азия жана Өзбекстандын географиялык орду, аянты жана чек араларына байланыштуу тапшырмаларды аткара билүү, Өзбекстан Республикасынын административдик-аймактык түзүлүшү, табигый шарттарын жана ресурстарынын калкынын жайгашуусу,  калкынын саны, 12 область, Каракалпакстан Республикасы о.э. Ташкент шаарынын комплекс географиялык классификациясын билүү, айырмалоо жана салыштыруу, анализдей алууга байланыштуу тапшырмалар</w:t>
      </w:r>
      <w:bookmarkStart w:id="2" w:name="_GoBack"/>
      <w:bookmarkEnd w:id="2"/>
      <w:r>
        <w:rPr>
          <w:rFonts w:ascii="Times New Roman" w:eastAsia="Times New Roman" w:hAnsi="Times New Roman" w:cs="Times New Roman"/>
          <w:color w:val="000000"/>
          <w:sz w:val="28"/>
          <w:szCs w:val="28"/>
        </w:rPr>
        <w:t>ды аткара билүү;</w:t>
      </w:r>
    </w:p>
    <w:p w14:paraId="77C56C98" w14:textId="77777777" w:rsidR="008B2F45" w:rsidRDefault="00DA51EA" w:rsidP="00DA51EA">
      <w:pPr>
        <w:widowControl w:val="0"/>
        <w:spacing w:after="0" w:line="276" w:lineRule="auto"/>
        <w:ind w:right="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Жаратылыш, ааламдын түзүлүшүн, андагы болуп жаткан кубулуштарды жана процесстерди изилдөөнүн методологиялык негиздерин, биология дисциплинасынын тармактарын, турмуш жана тиричиликтин маңызын, өсүмдүктөр менен жаныбарлардын систематикасын айырмалоо, салыштыруу, талдоо, классификацияларды практикада колдоого байланыштуу тапшырмаларды аткара алуу. </w:t>
      </w:r>
    </w:p>
    <w:p w14:paraId="6BE40AFD" w14:textId="77777777" w:rsidR="008B2F45" w:rsidRDefault="00DA51EA" w:rsidP="00DA51EA">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Taрбия</w:t>
      </w:r>
    </w:p>
    <w:p w14:paraId="26866AD9" w14:textId="77777777" w:rsidR="008B2F45" w:rsidRDefault="00DA51EA" w:rsidP="00DA51EA">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адамдын руханий-адептик баалуулуктарынын мазмунун жана маңызын ажырата билүү;</w:t>
      </w:r>
    </w:p>
    <w:p w14:paraId="0DBDBFB5" w14:textId="77777777" w:rsidR="008B2F45" w:rsidRDefault="00DA51EA" w:rsidP="00DA51EA">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жарандык сезим, активдүү жарандык позицияны билүү;</w:t>
      </w:r>
    </w:p>
    <w:p w14:paraId="4370310F" w14:textId="77777777" w:rsidR="008B2F45" w:rsidRDefault="00DA51EA" w:rsidP="00DA51EA">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өзүн-өзү түшүнүү, сезимдерин түшүнүүгө жана билдирүүгө үйрөнүү, өзүн-өзү оң баалоого байланыштуу тапшырмаларды аткаруу;</w:t>
      </w:r>
    </w:p>
    <w:p w14:paraId="4216F007" w14:textId="77777777" w:rsidR="008B2F45" w:rsidRDefault="00DA51EA" w:rsidP="00DA51EA">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адам жана коом, улуттук каада-салттар, руханий жана жалпы адамзаттык баалуулуктарды урматтоо жөнүндөгү ой-пикирлерди ажырата билүү;</w:t>
      </w:r>
    </w:p>
    <w:p w14:paraId="050325BF" w14:textId="77777777" w:rsidR="008B2F45" w:rsidRDefault="00DA51EA" w:rsidP="00DA51EA">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экологиялык тарбия, экологиялык көйгөйлөрдү үйрөнүү жана талдоо, анык корутундулар чыгаруу, натыйжалуу токтомдорду кабыл алууну билүү.</w:t>
      </w:r>
    </w:p>
    <w:p w14:paraId="64CBC4C2" w14:textId="77777777" w:rsidR="008B2F45" w:rsidRDefault="008B2F45">
      <w:pPr>
        <w:spacing w:after="0" w:line="276" w:lineRule="auto"/>
        <w:ind w:firstLine="426"/>
        <w:jc w:val="both"/>
        <w:rPr>
          <w:rFonts w:ascii="Times New Roman" w:eastAsia="Times New Roman" w:hAnsi="Times New Roman" w:cs="Times New Roman"/>
          <w:sz w:val="28"/>
          <w:szCs w:val="28"/>
        </w:rPr>
      </w:pPr>
    </w:p>
    <w:p w14:paraId="78484567" w14:textId="77777777" w:rsidR="008B2F45" w:rsidRDefault="008B2F45">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14:paraId="079B7516" w14:textId="77777777" w:rsidR="008B2F45" w:rsidRDefault="00DA51EA">
      <w:pPr>
        <w:spacing w:after="0" w:line="276" w:lineRule="auto"/>
        <w:ind w:firstLine="720"/>
        <w:jc w:val="both"/>
        <w:rPr>
          <w:rFonts w:ascii="Times New Roman" w:eastAsia="Times New Roman" w:hAnsi="Times New Roman" w:cs="Times New Roman"/>
          <w:sz w:val="28"/>
          <w:szCs w:val="28"/>
        </w:rPr>
      </w:pPr>
      <w:bookmarkStart w:id="3" w:name="_heading=h.1fob9te" w:colFirst="0" w:colLast="0"/>
      <w:bookmarkEnd w:id="3"/>
      <w:r>
        <w:rPr>
          <w:rFonts w:ascii="Times New Roman" w:eastAsia="Times New Roman" w:hAnsi="Times New Roman" w:cs="Times New Roman"/>
          <w:sz w:val="28"/>
          <w:szCs w:val="28"/>
        </w:rPr>
        <w:t xml:space="preserve">Эскертүү:Бул талаптар жалпы абалда берилип, алар башталгыч билим берүү багытынын амалдагы  квалификациялык талаптарына ылайык келип чыккан абалда, башталгыч билим берүү багытынан билимдерди баалоодо талапкерлердин тестирлөө тапшырмаларынын жардамында  төмөнкү акыл ишмердүүлүк түрлөрү бааланат: </w:t>
      </w:r>
    </w:p>
    <w:p w14:paraId="71E7796C" w14:textId="77777777" w:rsidR="008B2F45" w:rsidRDefault="00DA51EA" w:rsidP="00DA51EA">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Билим – 5 тест суроосу</w:t>
      </w:r>
    </w:p>
    <w:p w14:paraId="582A196C" w14:textId="77777777" w:rsidR="008B2F45" w:rsidRDefault="00DA51EA" w:rsidP="00DA51EA">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Колдоо– 25 тест суроосу</w:t>
      </w:r>
    </w:p>
    <w:p w14:paraId="621E215E" w14:textId="77777777" w:rsidR="008B2F45" w:rsidRDefault="00DA51EA" w:rsidP="00DA51EA">
      <w:pPr>
        <w:numPr>
          <w:ilvl w:val="0"/>
          <w:numId w:val="2"/>
        </w:numPr>
        <w:pBdr>
          <w:top w:val="nil"/>
          <w:left w:val="nil"/>
          <w:bottom w:val="nil"/>
          <w:right w:val="nil"/>
          <w:between w:val="nil"/>
        </w:pBdr>
        <w:tabs>
          <w:tab w:val="left" w:pos="1134"/>
        </w:tabs>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Ой жүгүртүү – 5 тест суроосу</w:t>
      </w:r>
    </w:p>
    <w:p w14:paraId="38F30AE2" w14:textId="77777777" w:rsidR="008B2F45" w:rsidRDefault="008B2F45">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14:paraId="5EF563FB" w14:textId="77777777" w:rsidR="008B2F45" w:rsidRDefault="00DA51EA" w:rsidP="00DA51EA">
      <w:pPr>
        <w:widowControl w:val="0"/>
        <w:pBdr>
          <w:top w:val="nil"/>
          <w:left w:val="nil"/>
          <w:bottom w:val="nil"/>
          <w:right w:val="nil"/>
          <w:between w:val="nil"/>
        </w:pBdr>
        <w:tabs>
          <w:tab w:val="left" w:pos="829"/>
          <w:tab w:val="left" w:pos="830"/>
        </w:tabs>
        <w:spacing w:after="0" w:line="276" w:lineRule="auto"/>
        <w:ind w:right="147"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IV.Башталгыч билим берүү багыты адистеринин билимдерин баалоонун аттестатция тест сыноосу  спецификациясы (форматы)</w:t>
      </w:r>
    </w:p>
    <w:p w14:paraId="070972E6" w14:textId="77777777" w:rsidR="008B2F45" w:rsidRDefault="008B2F45">
      <w:pPr>
        <w:widowControl w:val="0"/>
        <w:pBdr>
          <w:top w:val="nil"/>
          <w:left w:val="nil"/>
          <w:bottom w:val="nil"/>
          <w:right w:val="nil"/>
          <w:between w:val="nil"/>
        </w:pBdr>
        <w:tabs>
          <w:tab w:val="left" w:pos="829"/>
          <w:tab w:val="left" w:pos="830"/>
        </w:tabs>
        <w:spacing w:after="0" w:line="276" w:lineRule="auto"/>
        <w:ind w:right="147"/>
        <w:jc w:val="both"/>
        <w:rPr>
          <w:rFonts w:ascii="Times New Roman" w:eastAsia="Times New Roman" w:hAnsi="Times New Roman" w:cs="Times New Roman"/>
          <w:b/>
          <w:sz w:val="28"/>
          <w:szCs w:val="28"/>
        </w:rPr>
      </w:pPr>
    </w:p>
    <w:tbl>
      <w:tblPr>
        <w:tblStyle w:val="ae"/>
        <w:tblW w:w="9195"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1770"/>
        <w:gridCol w:w="2430"/>
        <w:gridCol w:w="1785"/>
        <w:gridCol w:w="2685"/>
      </w:tblGrid>
      <w:tr w:rsidR="008B2F45" w14:paraId="368670DF" w14:textId="77777777">
        <w:tc>
          <w:tcPr>
            <w:tcW w:w="525" w:type="dxa"/>
            <w:shd w:val="clear" w:color="auto" w:fill="auto"/>
            <w:vAlign w:val="center"/>
          </w:tcPr>
          <w:p w14:paraId="10898573"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770" w:type="dxa"/>
            <w:shd w:val="clear" w:color="auto" w:fill="auto"/>
            <w:vAlign w:val="center"/>
          </w:tcPr>
          <w:p w14:paraId="06D1407B"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Баалана турган талаптар</w:t>
            </w:r>
          </w:p>
        </w:tc>
        <w:tc>
          <w:tcPr>
            <w:tcW w:w="2430" w:type="dxa"/>
          </w:tcPr>
          <w:p w14:paraId="24A36EE6"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Мазмун багыты </w:t>
            </w:r>
          </w:p>
        </w:tc>
        <w:tc>
          <w:tcPr>
            <w:tcW w:w="1785" w:type="dxa"/>
          </w:tcPr>
          <w:p w14:paraId="2CE23A95"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Тапшырмалардын саны</w:t>
            </w:r>
          </w:p>
        </w:tc>
        <w:tc>
          <w:tcPr>
            <w:tcW w:w="2685" w:type="dxa"/>
            <w:shd w:val="clear" w:color="auto" w:fill="auto"/>
            <w:vAlign w:val="center"/>
          </w:tcPr>
          <w:p w14:paraId="7DEE3579"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Баалана турган  акыл ишмердүүлүгүнүн түрү</w:t>
            </w:r>
          </w:p>
        </w:tc>
      </w:tr>
      <w:tr w:rsidR="008B2F45" w14:paraId="765F5132" w14:textId="77777777">
        <w:tc>
          <w:tcPr>
            <w:tcW w:w="525" w:type="dxa"/>
            <w:vMerge w:val="restart"/>
            <w:shd w:val="clear" w:color="auto" w:fill="auto"/>
            <w:vAlign w:val="center"/>
          </w:tcPr>
          <w:p w14:paraId="5EA4F60C"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770" w:type="dxa"/>
            <w:vMerge w:val="restart"/>
            <w:shd w:val="clear" w:color="auto" w:fill="auto"/>
            <w:vAlign w:val="center"/>
          </w:tcPr>
          <w:p w14:paraId="79801ECB" w14:textId="77777777" w:rsidR="008B2F45" w:rsidRDefault="00DA51EA">
            <w:pPr>
              <w:widowControl w:val="0"/>
              <w:spacing w:after="0" w:line="276" w:lineRule="auto"/>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Окуу сабаттуулугу</w:t>
            </w:r>
          </w:p>
        </w:tc>
        <w:tc>
          <w:tcPr>
            <w:tcW w:w="2430" w:type="dxa"/>
            <w:vMerge w:val="restart"/>
            <w:vAlign w:val="center"/>
          </w:tcPr>
          <w:p w14:paraId="432A5C4A" w14:textId="77777777" w:rsidR="008B2F45" w:rsidRDefault="00DA51EA">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w:t>
            </w:r>
          </w:p>
        </w:tc>
        <w:tc>
          <w:tcPr>
            <w:tcW w:w="1785" w:type="dxa"/>
            <w:vMerge w:val="restart"/>
          </w:tcPr>
          <w:p w14:paraId="4B23572D" w14:textId="77777777" w:rsidR="008B2F45" w:rsidRDefault="008B2F45">
            <w:pPr>
              <w:widowControl w:val="0"/>
              <w:spacing w:after="0" w:line="276" w:lineRule="auto"/>
              <w:jc w:val="center"/>
              <w:rPr>
                <w:rFonts w:ascii="Times New Roman" w:eastAsia="Times New Roman" w:hAnsi="Times New Roman" w:cs="Times New Roman"/>
                <w:sz w:val="28"/>
                <w:szCs w:val="28"/>
              </w:rPr>
            </w:pPr>
          </w:p>
          <w:p w14:paraId="25D44073" w14:textId="77777777" w:rsidR="008B2F45" w:rsidRDefault="008B2F45">
            <w:pPr>
              <w:widowControl w:val="0"/>
              <w:spacing w:after="0" w:line="276" w:lineRule="auto"/>
              <w:jc w:val="center"/>
              <w:rPr>
                <w:rFonts w:ascii="Times New Roman" w:eastAsia="Times New Roman" w:hAnsi="Times New Roman" w:cs="Times New Roman"/>
                <w:sz w:val="28"/>
                <w:szCs w:val="28"/>
              </w:rPr>
            </w:pPr>
          </w:p>
          <w:p w14:paraId="5AB95338" w14:textId="77777777" w:rsidR="008B2F45" w:rsidRDefault="008B2F45">
            <w:pPr>
              <w:widowControl w:val="0"/>
              <w:spacing w:after="0" w:line="276" w:lineRule="auto"/>
              <w:jc w:val="center"/>
              <w:rPr>
                <w:rFonts w:ascii="Times New Roman" w:eastAsia="Times New Roman" w:hAnsi="Times New Roman" w:cs="Times New Roman"/>
                <w:sz w:val="28"/>
                <w:szCs w:val="28"/>
              </w:rPr>
            </w:pPr>
          </w:p>
          <w:p w14:paraId="12BA6436" w14:textId="77777777" w:rsidR="008B2F45" w:rsidRDefault="00DA51EA">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685" w:type="dxa"/>
            <w:tcBorders>
              <w:top w:val="single" w:sz="4" w:space="0" w:color="000000"/>
              <w:left w:val="single" w:sz="4" w:space="0" w:color="000000"/>
              <w:bottom w:val="single" w:sz="4" w:space="0" w:color="000000"/>
            </w:tcBorders>
            <w:shd w:val="clear" w:color="auto" w:fill="FFFFFF"/>
            <w:vAlign w:val="center"/>
          </w:tcPr>
          <w:p w14:paraId="13A32F6E"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Билим</w:t>
            </w:r>
          </w:p>
        </w:tc>
      </w:tr>
      <w:tr w:rsidR="008B2F45" w14:paraId="22E43AFB" w14:textId="77777777">
        <w:tc>
          <w:tcPr>
            <w:tcW w:w="525" w:type="dxa"/>
            <w:vMerge/>
            <w:shd w:val="clear" w:color="auto" w:fill="auto"/>
            <w:vAlign w:val="center"/>
          </w:tcPr>
          <w:p w14:paraId="41BADAE2"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386BE359"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vAlign w:val="center"/>
          </w:tcPr>
          <w:p w14:paraId="1DFD9F9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25E0C1B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tcPr>
          <w:p w14:paraId="3A748377"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24676925" w14:textId="77777777">
        <w:tc>
          <w:tcPr>
            <w:tcW w:w="525" w:type="dxa"/>
            <w:vMerge/>
            <w:shd w:val="clear" w:color="auto" w:fill="auto"/>
            <w:vAlign w:val="center"/>
          </w:tcPr>
          <w:p w14:paraId="28B7855A"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2383A331"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vAlign w:val="center"/>
          </w:tcPr>
          <w:p w14:paraId="0C184BF2"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1B263EC9"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tcPr>
          <w:p w14:paraId="25435D84"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48ECB674" w14:textId="77777777">
        <w:tc>
          <w:tcPr>
            <w:tcW w:w="525" w:type="dxa"/>
            <w:vMerge/>
            <w:shd w:val="clear" w:color="auto" w:fill="auto"/>
            <w:vAlign w:val="center"/>
          </w:tcPr>
          <w:p w14:paraId="2E398244"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6F472BAA"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vAlign w:val="center"/>
          </w:tcPr>
          <w:p w14:paraId="1863051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29C7A976"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6BBCE6BC"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58FEF94F" w14:textId="77777777">
        <w:tc>
          <w:tcPr>
            <w:tcW w:w="525" w:type="dxa"/>
            <w:vMerge/>
            <w:shd w:val="clear" w:color="auto" w:fill="auto"/>
            <w:vAlign w:val="center"/>
          </w:tcPr>
          <w:p w14:paraId="3C20593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400C0526"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vAlign w:val="center"/>
          </w:tcPr>
          <w:p w14:paraId="282E5F0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1600F37A"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3D8957ED"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03141876" w14:textId="77777777">
        <w:tc>
          <w:tcPr>
            <w:tcW w:w="525" w:type="dxa"/>
            <w:vMerge/>
            <w:shd w:val="clear" w:color="auto" w:fill="auto"/>
            <w:vAlign w:val="center"/>
          </w:tcPr>
          <w:p w14:paraId="48AF4036"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063F42C5"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vAlign w:val="center"/>
          </w:tcPr>
          <w:p w14:paraId="43F1294D"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15CA4F7C"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0D57F9BA"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3CD2217E" w14:textId="77777777">
        <w:trPr>
          <w:trHeight w:val="575"/>
        </w:trPr>
        <w:tc>
          <w:tcPr>
            <w:tcW w:w="525" w:type="dxa"/>
            <w:vMerge/>
            <w:shd w:val="clear" w:color="auto" w:fill="auto"/>
            <w:vAlign w:val="center"/>
          </w:tcPr>
          <w:p w14:paraId="34FB09B6"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1DB0505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vAlign w:val="center"/>
          </w:tcPr>
          <w:p w14:paraId="1007773F"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09766A9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tcBorders>
            <w:shd w:val="clear" w:color="auto" w:fill="FFFFFF"/>
            <w:vAlign w:val="center"/>
          </w:tcPr>
          <w:p w14:paraId="1EE4710F"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Ой жүгүртүү</w:t>
            </w:r>
          </w:p>
        </w:tc>
      </w:tr>
      <w:tr w:rsidR="008B2F45" w14:paraId="72B6DB96" w14:textId="77777777">
        <w:tc>
          <w:tcPr>
            <w:tcW w:w="525" w:type="dxa"/>
            <w:vMerge w:val="restart"/>
            <w:shd w:val="clear" w:color="auto" w:fill="auto"/>
            <w:vAlign w:val="center"/>
          </w:tcPr>
          <w:p w14:paraId="645BBED4"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770" w:type="dxa"/>
            <w:vMerge w:val="restart"/>
            <w:shd w:val="clear" w:color="auto" w:fill="auto"/>
            <w:vAlign w:val="center"/>
          </w:tcPr>
          <w:p w14:paraId="2EB4C5F9" w14:textId="77777777" w:rsidR="008B2F45" w:rsidRDefault="00DA51EA">
            <w:pPr>
              <w:widowControl w:val="0"/>
              <w:spacing w:after="0" w:line="276"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Эне тили</w:t>
            </w:r>
          </w:p>
        </w:tc>
        <w:tc>
          <w:tcPr>
            <w:tcW w:w="2430" w:type="dxa"/>
            <w:vMerge w:val="restart"/>
          </w:tcPr>
          <w:p w14:paraId="681BBE11" w14:textId="77777777" w:rsidR="008B2F45" w:rsidRDefault="00DA51EA">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w:t>
            </w:r>
          </w:p>
        </w:tc>
        <w:tc>
          <w:tcPr>
            <w:tcW w:w="1785" w:type="dxa"/>
            <w:vMerge w:val="restart"/>
          </w:tcPr>
          <w:p w14:paraId="0B577F80"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85" w:type="dxa"/>
            <w:tcBorders>
              <w:top w:val="single" w:sz="4" w:space="0" w:color="000000"/>
              <w:left w:val="single" w:sz="4" w:space="0" w:color="000000"/>
              <w:bottom w:val="single" w:sz="4" w:space="0" w:color="000000"/>
            </w:tcBorders>
            <w:shd w:val="clear" w:color="auto" w:fill="FFFFFF"/>
            <w:vAlign w:val="center"/>
          </w:tcPr>
          <w:p w14:paraId="36C30580"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Билим</w:t>
            </w:r>
          </w:p>
        </w:tc>
      </w:tr>
      <w:tr w:rsidR="008B2F45" w14:paraId="1E32C695" w14:textId="77777777">
        <w:tc>
          <w:tcPr>
            <w:tcW w:w="525" w:type="dxa"/>
            <w:vMerge/>
            <w:shd w:val="clear" w:color="auto" w:fill="auto"/>
            <w:vAlign w:val="center"/>
          </w:tcPr>
          <w:p w14:paraId="6C12EC65"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70" w:type="dxa"/>
            <w:vMerge/>
            <w:shd w:val="clear" w:color="auto" w:fill="auto"/>
            <w:vAlign w:val="center"/>
          </w:tcPr>
          <w:p w14:paraId="2D03D5E7"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30" w:type="dxa"/>
            <w:vMerge/>
          </w:tcPr>
          <w:p w14:paraId="0731D876"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85" w:type="dxa"/>
            <w:vMerge/>
          </w:tcPr>
          <w:p w14:paraId="1E49DCA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85" w:type="dxa"/>
            <w:tcBorders>
              <w:top w:val="single" w:sz="4" w:space="0" w:color="000000"/>
              <w:left w:val="single" w:sz="4" w:space="0" w:color="000000"/>
              <w:bottom w:val="single" w:sz="4" w:space="0" w:color="000000"/>
            </w:tcBorders>
            <w:shd w:val="clear" w:color="auto" w:fill="FFFFFF"/>
          </w:tcPr>
          <w:p w14:paraId="12A34FA2"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4E8F2980" w14:textId="77777777">
        <w:tc>
          <w:tcPr>
            <w:tcW w:w="525" w:type="dxa"/>
            <w:vMerge/>
            <w:shd w:val="clear" w:color="auto" w:fill="auto"/>
            <w:vAlign w:val="center"/>
          </w:tcPr>
          <w:p w14:paraId="1CF8F59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15F30CFC"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tcPr>
          <w:p w14:paraId="2845D293"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19AC1FA1"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tcPr>
          <w:p w14:paraId="7B462F3D"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32E9A9A4" w14:textId="77777777">
        <w:tc>
          <w:tcPr>
            <w:tcW w:w="525" w:type="dxa"/>
            <w:vMerge/>
            <w:shd w:val="clear" w:color="auto" w:fill="auto"/>
            <w:vAlign w:val="center"/>
          </w:tcPr>
          <w:p w14:paraId="6537F48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2EACE7DD"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tcPr>
          <w:p w14:paraId="3A47D6B0"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7103E9C3"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3E2BD726"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47044468" w14:textId="77777777">
        <w:tc>
          <w:tcPr>
            <w:tcW w:w="525" w:type="dxa"/>
            <w:vMerge/>
            <w:shd w:val="clear" w:color="auto" w:fill="auto"/>
            <w:vAlign w:val="center"/>
          </w:tcPr>
          <w:p w14:paraId="491DD471"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186BC10E"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tcPr>
          <w:p w14:paraId="78D9ECEE"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5B63652A"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0F2CDC18"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71157E4D" w14:textId="77777777">
        <w:tc>
          <w:tcPr>
            <w:tcW w:w="525" w:type="dxa"/>
            <w:vMerge/>
            <w:shd w:val="clear" w:color="auto" w:fill="auto"/>
            <w:vAlign w:val="center"/>
          </w:tcPr>
          <w:p w14:paraId="09C132C2"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53C5024F"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tcPr>
          <w:p w14:paraId="47F675A1"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550B6EAA"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32A14D0B"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17D357CB" w14:textId="77777777">
        <w:tc>
          <w:tcPr>
            <w:tcW w:w="525" w:type="dxa"/>
            <w:vMerge/>
            <w:shd w:val="clear" w:color="auto" w:fill="auto"/>
            <w:vAlign w:val="center"/>
          </w:tcPr>
          <w:p w14:paraId="609B51F9"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41A49CFE"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tcPr>
          <w:p w14:paraId="63278673"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7E5DE33C"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72E35F7E"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19872C62" w14:textId="77777777">
        <w:tc>
          <w:tcPr>
            <w:tcW w:w="525" w:type="dxa"/>
            <w:vMerge/>
            <w:shd w:val="clear" w:color="auto" w:fill="auto"/>
            <w:vAlign w:val="center"/>
          </w:tcPr>
          <w:p w14:paraId="21DBB355"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047B7A4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tcPr>
          <w:p w14:paraId="100ECAB1"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22829410"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0676E04A"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496D4667" w14:textId="77777777">
        <w:trPr>
          <w:trHeight w:val="499"/>
        </w:trPr>
        <w:tc>
          <w:tcPr>
            <w:tcW w:w="525" w:type="dxa"/>
            <w:vMerge/>
            <w:shd w:val="clear" w:color="auto" w:fill="auto"/>
            <w:vAlign w:val="center"/>
          </w:tcPr>
          <w:p w14:paraId="71BE7999"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334BE62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tcPr>
          <w:p w14:paraId="01C964E0"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262F9EC6"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tcBorders>
            <w:shd w:val="clear" w:color="auto" w:fill="FFFFFF"/>
            <w:vAlign w:val="center"/>
          </w:tcPr>
          <w:p w14:paraId="0BEACAA8"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Ой жүгүртүү</w:t>
            </w:r>
          </w:p>
        </w:tc>
      </w:tr>
      <w:tr w:rsidR="008B2F45" w14:paraId="781899FA" w14:textId="77777777">
        <w:tc>
          <w:tcPr>
            <w:tcW w:w="525" w:type="dxa"/>
            <w:vMerge w:val="restart"/>
            <w:shd w:val="clear" w:color="auto" w:fill="auto"/>
            <w:vAlign w:val="center"/>
          </w:tcPr>
          <w:p w14:paraId="0032C02D"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770" w:type="dxa"/>
            <w:vMerge w:val="restart"/>
            <w:shd w:val="clear" w:color="auto" w:fill="auto"/>
            <w:vAlign w:val="center"/>
          </w:tcPr>
          <w:p w14:paraId="36034142" w14:textId="77777777" w:rsidR="008B2F45" w:rsidRDefault="00DA51EA">
            <w:pPr>
              <w:widowControl w:val="0"/>
              <w:spacing w:after="0" w:line="276" w:lineRule="auto"/>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w:t>
            </w:r>
          </w:p>
        </w:tc>
        <w:tc>
          <w:tcPr>
            <w:tcW w:w="2430" w:type="dxa"/>
            <w:vMerge w:val="restart"/>
          </w:tcPr>
          <w:p w14:paraId="35EB62AF" w14:textId="77777777" w:rsidR="008B2F45" w:rsidRDefault="00DA51EA">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III</w:t>
            </w:r>
          </w:p>
        </w:tc>
        <w:tc>
          <w:tcPr>
            <w:tcW w:w="1785" w:type="dxa"/>
            <w:vMerge w:val="restart"/>
          </w:tcPr>
          <w:p w14:paraId="2235B668"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85" w:type="dxa"/>
            <w:tcBorders>
              <w:top w:val="single" w:sz="4" w:space="0" w:color="000000"/>
              <w:left w:val="single" w:sz="4" w:space="0" w:color="000000"/>
              <w:bottom w:val="single" w:sz="4" w:space="0" w:color="000000"/>
            </w:tcBorders>
            <w:shd w:val="clear" w:color="auto" w:fill="FFFFFF"/>
            <w:vAlign w:val="center"/>
          </w:tcPr>
          <w:p w14:paraId="01A37DAA"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Билим</w:t>
            </w:r>
          </w:p>
        </w:tc>
      </w:tr>
      <w:tr w:rsidR="008B2F45" w14:paraId="44458AA7" w14:textId="77777777">
        <w:tc>
          <w:tcPr>
            <w:tcW w:w="525" w:type="dxa"/>
            <w:vMerge/>
            <w:shd w:val="clear" w:color="auto" w:fill="auto"/>
            <w:vAlign w:val="center"/>
          </w:tcPr>
          <w:p w14:paraId="62D80700"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70" w:type="dxa"/>
            <w:vMerge/>
            <w:shd w:val="clear" w:color="auto" w:fill="auto"/>
            <w:vAlign w:val="center"/>
          </w:tcPr>
          <w:p w14:paraId="1491880F"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30" w:type="dxa"/>
            <w:vMerge/>
          </w:tcPr>
          <w:p w14:paraId="2E1D60FF"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85" w:type="dxa"/>
            <w:vMerge/>
          </w:tcPr>
          <w:p w14:paraId="381EDD4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85" w:type="dxa"/>
            <w:tcBorders>
              <w:top w:val="single" w:sz="4" w:space="0" w:color="000000"/>
              <w:left w:val="single" w:sz="4" w:space="0" w:color="000000"/>
              <w:bottom w:val="single" w:sz="4" w:space="0" w:color="000000"/>
            </w:tcBorders>
            <w:shd w:val="clear" w:color="auto" w:fill="FFFFFF"/>
          </w:tcPr>
          <w:p w14:paraId="131C6B1A"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Колдоо</w:t>
            </w:r>
          </w:p>
        </w:tc>
      </w:tr>
      <w:tr w:rsidR="008B2F45" w14:paraId="3477F8B0" w14:textId="77777777">
        <w:tc>
          <w:tcPr>
            <w:tcW w:w="525" w:type="dxa"/>
            <w:vMerge/>
            <w:shd w:val="clear" w:color="auto" w:fill="auto"/>
            <w:vAlign w:val="center"/>
          </w:tcPr>
          <w:p w14:paraId="3AE50A13"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70" w:type="dxa"/>
            <w:vMerge/>
            <w:shd w:val="clear" w:color="auto" w:fill="auto"/>
            <w:vAlign w:val="center"/>
          </w:tcPr>
          <w:p w14:paraId="7FC059D5"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30" w:type="dxa"/>
            <w:vMerge/>
          </w:tcPr>
          <w:p w14:paraId="114345E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85" w:type="dxa"/>
            <w:vMerge/>
          </w:tcPr>
          <w:p w14:paraId="5CDD7CC4"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85" w:type="dxa"/>
            <w:tcBorders>
              <w:top w:val="single" w:sz="4" w:space="0" w:color="000000"/>
              <w:left w:val="single" w:sz="4" w:space="0" w:color="000000"/>
              <w:bottom w:val="single" w:sz="4" w:space="0" w:color="000000"/>
            </w:tcBorders>
            <w:shd w:val="clear" w:color="auto" w:fill="FFFFFF"/>
          </w:tcPr>
          <w:p w14:paraId="380860D7"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Колдоо</w:t>
            </w:r>
          </w:p>
        </w:tc>
      </w:tr>
      <w:tr w:rsidR="008B2F45" w14:paraId="1375E6CD" w14:textId="77777777">
        <w:tc>
          <w:tcPr>
            <w:tcW w:w="525" w:type="dxa"/>
            <w:vMerge/>
            <w:shd w:val="clear" w:color="auto" w:fill="auto"/>
            <w:vAlign w:val="center"/>
          </w:tcPr>
          <w:p w14:paraId="798C56F2"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70" w:type="dxa"/>
            <w:vMerge/>
            <w:shd w:val="clear" w:color="auto" w:fill="auto"/>
            <w:vAlign w:val="center"/>
          </w:tcPr>
          <w:p w14:paraId="17F0680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30" w:type="dxa"/>
            <w:vMerge/>
          </w:tcPr>
          <w:p w14:paraId="7CD437A6"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85" w:type="dxa"/>
            <w:vMerge/>
          </w:tcPr>
          <w:p w14:paraId="7467CA5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4CCA99AA"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Колдоо</w:t>
            </w:r>
          </w:p>
        </w:tc>
      </w:tr>
      <w:tr w:rsidR="008B2F45" w14:paraId="18DE0B7C" w14:textId="77777777">
        <w:tc>
          <w:tcPr>
            <w:tcW w:w="525" w:type="dxa"/>
            <w:vMerge/>
            <w:shd w:val="clear" w:color="auto" w:fill="auto"/>
            <w:vAlign w:val="center"/>
          </w:tcPr>
          <w:p w14:paraId="2D240A5C"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70" w:type="dxa"/>
            <w:vMerge/>
            <w:shd w:val="clear" w:color="auto" w:fill="auto"/>
            <w:vAlign w:val="center"/>
          </w:tcPr>
          <w:p w14:paraId="5AAE34A0"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30" w:type="dxa"/>
            <w:vMerge/>
          </w:tcPr>
          <w:p w14:paraId="6825C9B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85" w:type="dxa"/>
            <w:vMerge/>
          </w:tcPr>
          <w:p w14:paraId="0CB891C1"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1FBC60E6"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Колдоо</w:t>
            </w:r>
          </w:p>
        </w:tc>
      </w:tr>
      <w:tr w:rsidR="008B2F45" w14:paraId="001D1CF5" w14:textId="77777777">
        <w:tc>
          <w:tcPr>
            <w:tcW w:w="525" w:type="dxa"/>
            <w:vMerge/>
            <w:shd w:val="clear" w:color="auto" w:fill="auto"/>
            <w:vAlign w:val="center"/>
          </w:tcPr>
          <w:p w14:paraId="196B42CE"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70" w:type="dxa"/>
            <w:vMerge/>
            <w:shd w:val="clear" w:color="auto" w:fill="auto"/>
            <w:vAlign w:val="center"/>
          </w:tcPr>
          <w:p w14:paraId="42EE9980"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30" w:type="dxa"/>
            <w:vMerge/>
          </w:tcPr>
          <w:p w14:paraId="568393F9"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85" w:type="dxa"/>
            <w:vMerge/>
          </w:tcPr>
          <w:p w14:paraId="10D09472"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2CDB9CDA"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Колдоо</w:t>
            </w:r>
          </w:p>
        </w:tc>
      </w:tr>
      <w:tr w:rsidR="008B2F45" w14:paraId="2F006FDE" w14:textId="77777777">
        <w:tc>
          <w:tcPr>
            <w:tcW w:w="525" w:type="dxa"/>
            <w:vMerge/>
            <w:shd w:val="clear" w:color="auto" w:fill="auto"/>
            <w:vAlign w:val="center"/>
          </w:tcPr>
          <w:p w14:paraId="77EC9A99"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70" w:type="dxa"/>
            <w:vMerge/>
            <w:shd w:val="clear" w:color="auto" w:fill="auto"/>
            <w:vAlign w:val="center"/>
          </w:tcPr>
          <w:p w14:paraId="4AF3D73E"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30" w:type="dxa"/>
            <w:vMerge/>
          </w:tcPr>
          <w:p w14:paraId="079550E6"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85" w:type="dxa"/>
            <w:vMerge/>
          </w:tcPr>
          <w:p w14:paraId="064D4633"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5D8AC04F"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Колдоо</w:t>
            </w:r>
          </w:p>
        </w:tc>
      </w:tr>
      <w:tr w:rsidR="008B2F45" w14:paraId="3A456455" w14:textId="77777777">
        <w:tc>
          <w:tcPr>
            <w:tcW w:w="525" w:type="dxa"/>
            <w:vMerge/>
            <w:shd w:val="clear" w:color="auto" w:fill="auto"/>
            <w:vAlign w:val="center"/>
          </w:tcPr>
          <w:p w14:paraId="3ED050F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70" w:type="dxa"/>
            <w:vMerge/>
            <w:shd w:val="clear" w:color="auto" w:fill="auto"/>
            <w:vAlign w:val="center"/>
          </w:tcPr>
          <w:p w14:paraId="58BF1235"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30" w:type="dxa"/>
            <w:vMerge/>
          </w:tcPr>
          <w:p w14:paraId="352A6C79"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85" w:type="dxa"/>
            <w:vMerge/>
          </w:tcPr>
          <w:p w14:paraId="3790230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2F9D229B"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Колдоо</w:t>
            </w:r>
          </w:p>
        </w:tc>
      </w:tr>
      <w:tr w:rsidR="008B2F45" w14:paraId="4C3955B9" w14:textId="77777777">
        <w:trPr>
          <w:trHeight w:val="546"/>
        </w:trPr>
        <w:tc>
          <w:tcPr>
            <w:tcW w:w="525" w:type="dxa"/>
            <w:vMerge/>
            <w:shd w:val="clear" w:color="auto" w:fill="auto"/>
            <w:vAlign w:val="center"/>
          </w:tcPr>
          <w:p w14:paraId="1326EA6C"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70" w:type="dxa"/>
            <w:vMerge/>
            <w:shd w:val="clear" w:color="auto" w:fill="auto"/>
            <w:vAlign w:val="center"/>
          </w:tcPr>
          <w:p w14:paraId="56FBE70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430" w:type="dxa"/>
            <w:vMerge/>
          </w:tcPr>
          <w:p w14:paraId="18DB07C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785" w:type="dxa"/>
            <w:vMerge/>
          </w:tcPr>
          <w:p w14:paraId="25C65062"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685" w:type="dxa"/>
            <w:tcBorders>
              <w:top w:val="single" w:sz="4" w:space="0" w:color="000000"/>
              <w:left w:val="single" w:sz="4" w:space="0" w:color="000000"/>
            </w:tcBorders>
            <w:shd w:val="clear" w:color="auto" w:fill="FFFFFF"/>
            <w:vAlign w:val="center"/>
          </w:tcPr>
          <w:p w14:paraId="44069971"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Ой жүгүртүү</w:t>
            </w:r>
          </w:p>
        </w:tc>
      </w:tr>
      <w:tr w:rsidR="008B2F45" w14:paraId="69167D2F" w14:textId="77777777">
        <w:tc>
          <w:tcPr>
            <w:tcW w:w="525" w:type="dxa"/>
            <w:vMerge w:val="restart"/>
            <w:shd w:val="clear" w:color="auto" w:fill="auto"/>
            <w:vAlign w:val="center"/>
          </w:tcPr>
          <w:p w14:paraId="4E9A7399"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770" w:type="dxa"/>
            <w:vMerge w:val="restart"/>
            <w:shd w:val="clear" w:color="auto" w:fill="auto"/>
            <w:vAlign w:val="center"/>
          </w:tcPr>
          <w:p w14:paraId="165182CF" w14:textId="77777777" w:rsidR="008B2F45" w:rsidRDefault="00DA51EA">
            <w:pPr>
              <w:widowControl w:val="0"/>
              <w:spacing w:after="0" w:line="276"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Taбигый предметтер</w:t>
            </w:r>
          </w:p>
        </w:tc>
        <w:tc>
          <w:tcPr>
            <w:tcW w:w="2430" w:type="dxa"/>
            <w:vMerge w:val="restart"/>
            <w:vAlign w:val="center"/>
          </w:tcPr>
          <w:p w14:paraId="50140AF3" w14:textId="77777777" w:rsidR="008B2F45" w:rsidRDefault="00DA51EA">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IV</w:t>
            </w:r>
          </w:p>
        </w:tc>
        <w:tc>
          <w:tcPr>
            <w:tcW w:w="1785" w:type="dxa"/>
            <w:vMerge w:val="restart"/>
          </w:tcPr>
          <w:p w14:paraId="2BF4FE9F" w14:textId="77777777" w:rsidR="008B2F45" w:rsidRDefault="008B2F45">
            <w:pPr>
              <w:widowControl w:val="0"/>
              <w:spacing w:after="0" w:line="276" w:lineRule="auto"/>
              <w:jc w:val="center"/>
              <w:rPr>
                <w:rFonts w:ascii="Times New Roman" w:eastAsia="Times New Roman" w:hAnsi="Times New Roman" w:cs="Times New Roman"/>
                <w:sz w:val="28"/>
                <w:szCs w:val="28"/>
              </w:rPr>
            </w:pPr>
          </w:p>
          <w:p w14:paraId="70D8D447" w14:textId="77777777" w:rsidR="008B2F45" w:rsidRDefault="008B2F45">
            <w:pPr>
              <w:widowControl w:val="0"/>
              <w:spacing w:after="0" w:line="276" w:lineRule="auto"/>
              <w:jc w:val="center"/>
              <w:rPr>
                <w:rFonts w:ascii="Times New Roman" w:eastAsia="Times New Roman" w:hAnsi="Times New Roman" w:cs="Times New Roman"/>
                <w:sz w:val="28"/>
                <w:szCs w:val="28"/>
              </w:rPr>
            </w:pPr>
          </w:p>
          <w:p w14:paraId="4954A2AD" w14:textId="77777777" w:rsidR="008B2F45" w:rsidRDefault="008B2F45">
            <w:pPr>
              <w:widowControl w:val="0"/>
              <w:spacing w:after="0" w:line="276" w:lineRule="auto"/>
              <w:jc w:val="center"/>
              <w:rPr>
                <w:rFonts w:ascii="Times New Roman" w:eastAsia="Times New Roman" w:hAnsi="Times New Roman" w:cs="Times New Roman"/>
                <w:sz w:val="28"/>
                <w:szCs w:val="28"/>
              </w:rPr>
            </w:pPr>
          </w:p>
          <w:p w14:paraId="4EF19C7D" w14:textId="77777777" w:rsidR="008B2F45" w:rsidRDefault="00DA51EA">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685" w:type="dxa"/>
            <w:tcBorders>
              <w:top w:val="single" w:sz="4" w:space="0" w:color="000000"/>
              <w:left w:val="single" w:sz="4" w:space="0" w:color="000000"/>
              <w:bottom w:val="single" w:sz="4" w:space="0" w:color="000000"/>
            </w:tcBorders>
            <w:shd w:val="clear" w:color="auto" w:fill="FFFFFF"/>
          </w:tcPr>
          <w:p w14:paraId="260D58DA"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Билим</w:t>
            </w:r>
          </w:p>
        </w:tc>
      </w:tr>
      <w:tr w:rsidR="008B2F45" w14:paraId="4C75EE4E" w14:textId="77777777">
        <w:tc>
          <w:tcPr>
            <w:tcW w:w="525" w:type="dxa"/>
            <w:vMerge/>
            <w:shd w:val="clear" w:color="auto" w:fill="auto"/>
            <w:vAlign w:val="center"/>
          </w:tcPr>
          <w:p w14:paraId="1ECD53AF"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461031B9"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vAlign w:val="center"/>
          </w:tcPr>
          <w:p w14:paraId="7650552E"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02E0B0CA"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00EAD83B"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74362EC7" w14:textId="77777777">
        <w:tc>
          <w:tcPr>
            <w:tcW w:w="525" w:type="dxa"/>
            <w:vMerge/>
            <w:shd w:val="clear" w:color="auto" w:fill="auto"/>
            <w:vAlign w:val="center"/>
          </w:tcPr>
          <w:p w14:paraId="634410E0"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454859B6"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vAlign w:val="center"/>
          </w:tcPr>
          <w:p w14:paraId="03A66A05"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223DFF8F"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3F81DE33"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2A642244" w14:textId="77777777">
        <w:tc>
          <w:tcPr>
            <w:tcW w:w="525" w:type="dxa"/>
            <w:vMerge/>
            <w:shd w:val="clear" w:color="auto" w:fill="auto"/>
            <w:vAlign w:val="center"/>
          </w:tcPr>
          <w:p w14:paraId="5DAD89D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658DFF8E"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vAlign w:val="center"/>
          </w:tcPr>
          <w:p w14:paraId="1391CD7F"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5B852B9F"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1EE74C3A"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1FCB6F35" w14:textId="77777777">
        <w:tc>
          <w:tcPr>
            <w:tcW w:w="525" w:type="dxa"/>
            <w:vMerge/>
            <w:shd w:val="clear" w:color="auto" w:fill="auto"/>
            <w:vAlign w:val="center"/>
          </w:tcPr>
          <w:p w14:paraId="5E835255"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6EFA7997"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vAlign w:val="center"/>
          </w:tcPr>
          <w:p w14:paraId="1A179995"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166BA932"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3B46A241"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64448BAA" w14:textId="77777777">
        <w:tc>
          <w:tcPr>
            <w:tcW w:w="525" w:type="dxa"/>
            <w:vMerge/>
            <w:shd w:val="clear" w:color="auto" w:fill="auto"/>
            <w:vAlign w:val="center"/>
          </w:tcPr>
          <w:p w14:paraId="5A7604B1"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7C9EDC3B"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vAlign w:val="center"/>
          </w:tcPr>
          <w:p w14:paraId="7573ACC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71B85D7A"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48E71605"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6F0E3F16" w14:textId="77777777">
        <w:tc>
          <w:tcPr>
            <w:tcW w:w="525" w:type="dxa"/>
            <w:vMerge/>
            <w:shd w:val="clear" w:color="auto" w:fill="auto"/>
            <w:vAlign w:val="center"/>
          </w:tcPr>
          <w:p w14:paraId="34AEEE65"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35FC7946"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tcBorders>
              <w:top w:val="nil"/>
            </w:tcBorders>
          </w:tcPr>
          <w:p w14:paraId="31C55171" w14:textId="77777777" w:rsidR="008B2F45" w:rsidRDefault="008B2F45">
            <w:pPr>
              <w:widowControl w:val="0"/>
              <w:spacing w:after="0" w:line="276" w:lineRule="auto"/>
              <w:jc w:val="both"/>
              <w:rPr>
                <w:rFonts w:ascii="Times New Roman" w:eastAsia="Times New Roman" w:hAnsi="Times New Roman" w:cs="Times New Roman"/>
                <w:sz w:val="28"/>
                <w:szCs w:val="28"/>
              </w:rPr>
            </w:pPr>
          </w:p>
        </w:tc>
        <w:tc>
          <w:tcPr>
            <w:tcW w:w="1785" w:type="dxa"/>
            <w:vMerge/>
          </w:tcPr>
          <w:p w14:paraId="79D21BD0"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vAlign w:val="center"/>
          </w:tcPr>
          <w:p w14:paraId="0C81EA82"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Ой жүгүртүү</w:t>
            </w:r>
          </w:p>
        </w:tc>
      </w:tr>
      <w:tr w:rsidR="008B2F45" w14:paraId="261DD638" w14:textId="77777777">
        <w:tc>
          <w:tcPr>
            <w:tcW w:w="525" w:type="dxa"/>
            <w:vMerge w:val="restart"/>
            <w:shd w:val="clear" w:color="auto" w:fill="auto"/>
            <w:vAlign w:val="center"/>
          </w:tcPr>
          <w:p w14:paraId="1097223C"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770" w:type="dxa"/>
            <w:vMerge w:val="restart"/>
            <w:shd w:val="clear" w:color="auto" w:fill="auto"/>
            <w:vAlign w:val="center"/>
          </w:tcPr>
          <w:p w14:paraId="1109195D"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Tарбия</w:t>
            </w:r>
          </w:p>
        </w:tc>
        <w:tc>
          <w:tcPr>
            <w:tcW w:w="2430" w:type="dxa"/>
            <w:vMerge w:val="restart"/>
          </w:tcPr>
          <w:p w14:paraId="251EB5CA" w14:textId="77777777" w:rsidR="008B2F45" w:rsidRDefault="00DA51EA">
            <w:pPr>
              <w:widowControl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w:t>
            </w:r>
          </w:p>
        </w:tc>
        <w:tc>
          <w:tcPr>
            <w:tcW w:w="1785" w:type="dxa"/>
            <w:vMerge w:val="restart"/>
          </w:tcPr>
          <w:p w14:paraId="2630D848"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85" w:type="dxa"/>
            <w:tcBorders>
              <w:top w:val="single" w:sz="4" w:space="0" w:color="000000"/>
              <w:left w:val="single" w:sz="4" w:space="0" w:color="000000"/>
              <w:bottom w:val="single" w:sz="4" w:space="0" w:color="000000"/>
            </w:tcBorders>
            <w:shd w:val="clear" w:color="auto" w:fill="FFFFFF"/>
          </w:tcPr>
          <w:p w14:paraId="3AE60A17"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Билим</w:t>
            </w:r>
          </w:p>
        </w:tc>
      </w:tr>
      <w:tr w:rsidR="008B2F45" w14:paraId="7451D0B4" w14:textId="77777777">
        <w:tc>
          <w:tcPr>
            <w:tcW w:w="525" w:type="dxa"/>
            <w:vMerge/>
            <w:shd w:val="clear" w:color="auto" w:fill="auto"/>
            <w:vAlign w:val="center"/>
          </w:tcPr>
          <w:p w14:paraId="61AFEF38"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35791F1F"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tcPr>
          <w:p w14:paraId="02ABB1B2"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0FCCAD71"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bottom w:val="single" w:sz="4" w:space="0" w:color="000000"/>
            </w:tcBorders>
            <w:shd w:val="clear" w:color="auto" w:fill="FFFFFF"/>
          </w:tcPr>
          <w:p w14:paraId="3A268F3C"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Колдоо</w:t>
            </w:r>
          </w:p>
        </w:tc>
      </w:tr>
      <w:tr w:rsidR="008B2F45" w14:paraId="5DC5E28D" w14:textId="77777777">
        <w:trPr>
          <w:trHeight w:val="532"/>
        </w:trPr>
        <w:tc>
          <w:tcPr>
            <w:tcW w:w="525" w:type="dxa"/>
            <w:vMerge/>
            <w:shd w:val="clear" w:color="auto" w:fill="auto"/>
            <w:vAlign w:val="center"/>
          </w:tcPr>
          <w:p w14:paraId="01C0766A"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70" w:type="dxa"/>
            <w:vMerge/>
            <w:shd w:val="clear" w:color="auto" w:fill="auto"/>
            <w:vAlign w:val="center"/>
          </w:tcPr>
          <w:p w14:paraId="4F8B7F13"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430" w:type="dxa"/>
            <w:vMerge/>
          </w:tcPr>
          <w:p w14:paraId="3596C915"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785" w:type="dxa"/>
            <w:vMerge/>
          </w:tcPr>
          <w:p w14:paraId="74ACF88D" w14:textId="77777777" w:rsidR="008B2F45" w:rsidRDefault="008B2F4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2685" w:type="dxa"/>
            <w:tcBorders>
              <w:top w:val="single" w:sz="4" w:space="0" w:color="000000"/>
              <w:left w:val="single" w:sz="4" w:space="0" w:color="000000"/>
            </w:tcBorders>
            <w:shd w:val="clear" w:color="auto" w:fill="FFFFFF"/>
          </w:tcPr>
          <w:p w14:paraId="2AC835D4" w14:textId="77777777" w:rsidR="008B2F45" w:rsidRDefault="00DA51EA">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Ой жүгүртүү</w:t>
            </w:r>
          </w:p>
        </w:tc>
      </w:tr>
      <w:tr w:rsidR="008B2F45" w14:paraId="6F886431" w14:textId="77777777">
        <w:tc>
          <w:tcPr>
            <w:tcW w:w="525" w:type="dxa"/>
            <w:shd w:val="clear" w:color="auto" w:fill="auto"/>
            <w:vAlign w:val="center"/>
          </w:tcPr>
          <w:p w14:paraId="0B912194" w14:textId="77777777" w:rsidR="008B2F45" w:rsidRDefault="008B2F45">
            <w:pPr>
              <w:widowControl w:val="0"/>
              <w:spacing w:after="0" w:line="276" w:lineRule="auto"/>
              <w:jc w:val="both"/>
              <w:rPr>
                <w:rFonts w:ascii="Times New Roman" w:eastAsia="Times New Roman" w:hAnsi="Times New Roman" w:cs="Times New Roman"/>
                <w:b/>
                <w:sz w:val="28"/>
                <w:szCs w:val="28"/>
              </w:rPr>
            </w:pPr>
          </w:p>
        </w:tc>
        <w:tc>
          <w:tcPr>
            <w:tcW w:w="1770" w:type="dxa"/>
            <w:shd w:val="clear" w:color="auto" w:fill="auto"/>
            <w:vAlign w:val="center"/>
          </w:tcPr>
          <w:p w14:paraId="59C1E2E3" w14:textId="77777777" w:rsidR="008B2F45" w:rsidRDefault="00DA51EA">
            <w:pPr>
              <w:widowControl w:val="0"/>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Жалпы</w:t>
            </w:r>
          </w:p>
        </w:tc>
        <w:tc>
          <w:tcPr>
            <w:tcW w:w="2430" w:type="dxa"/>
          </w:tcPr>
          <w:p w14:paraId="7E29FA2C" w14:textId="77777777" w:rsidR="008B2F45" w:rsidRDefault="008B2F45">
            <w:pPr>
              <w:widowControl w:val="0"/>
              <w:spacing w:after="0" w:line="276" w:lineRule="auto"/>
              <w:jc w:val="both"/>
              <w:rPr>
                <w:rFonts w:ascii="Times New Roman" w:eastAsia="Times New Roman" w:hAnsi="Times New Roman" w:cs="Times New Roman"/>
                <w:sz w:val="28"/>
                <w:szCs w:val="28"/>
              </w:rPr>
            </w:pPr>
          </w:p>
        </w:tc>
        <w:tc>
          <w:tcPr>
            <w:tcW w:w="1785" w:type="dxa"/>
          </w:tcPr>
          <w:p w14:paraId="2B6F76C7" w14:textId="77777777" w:rsidR="008B2F45" w:rsidRDefault="008B2F45">
            <w:pPr>
              <w:widowControl w:val="0"/>
              <w:spacing w:after="0" w:line="276" w:lineRule="auto"/>
              <w:jc w:val="center"/>
              <w:rPr>
                <w:rFonts w:ascii="Times New Roman" w:eastAsia="Times New Roman" w:hAnsi="Times New Roman" w:cs="Times New Roman"/>
                <w:b/>
                <w:sz w:val="28"/>
                <w:szCs w:val="28"/>
              </w:rPr>
            </w:pPr>
          </w:p>
          <w:p w14:paraId="6E2C6F74" w14:textId="77777777" w:rsidR="008B2F45" w:rsidRDefault="00DA51EA">
            <w:pPr>
              <w:widowControl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2685" w:type="dxa"/>
            <w:tcBorders>
              <w:top w:val="single" w:sz="4" w:space="0" w:color="000000"/>
              <w:left w:val="single" w:sz="4" w:space="0" w:color="000000"/>
              <w:bottom w:val="single" w:sz="4" w:space="0" w:color="000000"/>
            </w:tcBorders>
            <w:shd w:val="clear" w:color="auto" w:fill="FFFFFF"/>
          </w:tcPr>
          <w:p w14:paraId="39BCBA10" w14:textId="77777777" w:rsidR="008B2F45" w:rsidRDefault="00DA51EA">
            <w:pP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Билим-5</w:t>
            </w:r>
          </w:p>
          <w:p w14:paraId="183ADAA5" w14:textId="77777777" w:rsidR="008B2F45" w:rsidRDefault="00DA51EA">
            <w:pPr>
              <w:spacing w:after="0" w:line="276" w:lineRule="auto"/>
              <w:ind w:left="-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Колдоо-25</w:t>
            </w:r>
          </w:p>
          <w:p w14:paraId="24E2B5D3" w14:textId="77777777" w:rsidR="008B2F45" w:rsidRDefault="00DA51EA">
            <w:pPr>
              <w:spacing w:after="0" w:line="276" w:lineRule="auto"/>
              <w:ind w:left="-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Ой жүгүртүү-5</w:t>
            </w:r>
          </w:p>
          <w:p w14:paraId="286616E0" w14:textId="77777777" w:rsidR="008B2F45" w:rsidRDefault="008B2F45">
            <w:pPr>
              <w:spacing w:after="0" w:line="276" w:lineRule="auto"/>
              <w:ind w:left="-5"/>
              <w:jc w:val="both"/>
              <w:rPr>
                <w:rFonts w:ascii="Times New Roman" w:eastAsia="Times New Roman" w:hAnsi="Times New Roman" w:cs="Times New Roman"/>
                <w:b/>
                <w:sz w:val="28"/>
                <w:szCs w:val="28"/>
              </w:rPr>
            </w:pPr>
          </w:p>
        </w:tc>
      </w:tr>
    </w:tbl>
    <w:p w14:paraId="5E789D51" w14:textId="77777777" w:rsidR="008B2F45" w:rsidRDefault="008B2F45">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14:paraId="54380D75" w14:textId="77777777" w:rsidR="008B2F45" w:rsidRDefault="00DA51EA">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Эскертме 2: </w:t>
      </w:r>
      <w:r>
        <w:rPr>
          <w:rFonts w:ascii="Times New Roman" w:eastAsia="Times New Roman" w:hAnsi="Times New Roman" w:cs="Times New Roman"/>
          <w:color w:val="000000"/>
          <w:sz w:val="28"/>
          <w:szCs w:val="28"/>
        </w:rPr>
        <w:t xml:space="preserve">тест сыноосунун жогоруда берилген (тесттердин саны, бөлүнгөн убагы, татаалдык даражасы сыяктуу) көрсөткүчтөрүнө тажрыйба сыноо натыйжалары жана илимий далилдүү анализден улам, тиешелүү өзгөртүүлөр киргизилиши мүмкүн. </w:t>
      </w:r>
    </w:p>
    <w:p w14:paraId="056923F7" w14:textId="77777777" w:rsidR="008B2F45" w:rsidRDefault="00DA51EA">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V.Башталгыч билим берүү багыты боюнча билимдерди баалоонун тест сыноо бөлүктөрү боюнча салыштырма көрсөткүчтөр </w:t>
      </w:r>
    </w:p>
    <w:p w14:paraId="2D9561C5" w14:textId="77777777" w:rsidR="008B2F45" w:rsidRDefault="008B2F45">
      <w:pPr>
        <w:spacing w:after="0" w:line="276" w:lineRule="auto"/>
        <w:jc w:val="both"/>
        <w:rPr>
          <w:rFonts w:ascii="Times New Roman" w:eastAsia="Times New Roman" w:hAnsi="Times New Roman" w:cs="Times New Roman"/>
          <w:b/>
          <w:sz w:val="28"/>
          <w:szCs w:val="28"/>
        </w:rPr>
      </w:pPr>
    </w:p>
    <w:tbl>
      <w:tblPr>
        <w:tblStyle w:val="af"/>
        <w:tblW w:w="927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545"/>
        <w:gridCol w:w="1020"/>
        <w:gridCol w:w="1050"/>
        <w:gridCol w:w="1080"/>
        <w:gridCol w:w="1665"/>
        <w:gridCol w:w="2205"/>
      </w:tblGrid>
      <w:tr w:rsidR="008B2F45" w14:paraId="1D31C952" w14:textId="77777777">
        <w:tc>
          <w:tcPr>
            <w:tcW w:w="705" w:type="dxa"/>
            <w:vAlign w:val="center"/>
          </w:tcPr>
          <w:p w14:paraId="56D48E65"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545" w:type="dxa"/>
            <w:vAlign w:val="center"/>
          </w:tcPr>
          <w:p w14:paraId="33678BA3"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Тестирлөөнүн бөлүкөрү</w:t>
            </w:r>
          </w:p>
        </w:tc>
        <w:tc>
          <w:tcPr>
            <w:tcW w:w="1020" w:type="dxa"/>
            <w:vAlign w:val="center"/>
          </w:tcPr>
          <w:p w14:paraId="2664C8FA"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Камтылган мазмун багыттары</w:t>
            </w:r>
          </w:p>
        </w:tc>
        <w:tc>
          <w:tcPr>
            <w:tcW w:w="1050" w:type="dxa"/>
            <w:vAlign w:val="center"/>
          </w:tcPr>
          <w:p w14:paraId="037EF3B8"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Tапшырмалардын саны</w:t>
            </w:r>
          </w:p>
        </w:tc>
        <w:tc>
          <w:tcPr>
            <w:tcW w:w="1080" w:type="dxa"/>
            <w:vAlign w:val="center"/>
          </w:tcPr>
          <w:p w14:paraId="3858859A"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Бөлүнгөн саат</w:t>
            </w:r>
          </w:p>
        </w:tc>
        <w:tc>
          <w:tcPr>
            <w:tcW w:w="1665" w:type="dxa"/>
            <w:vAlign w:val="center"/>
          </w:tcPr>
          <w:p w14:paraId="370A41C8"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Татаалдык даражасы</w:t>
            </w:r>
          </w:p>
        </w:tc>
        <w:tc>
          <w:tcPr>
            <w:tcW w:w="2205" w:type="dxa"/>
            <w:vAlign w:val="center"/>
          </w:tcPr>
          <w:p w14:paraId="1F8A7185"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Баалана турган акыл ишмердүүлүктүн түрү</w:t>
            </w:r>
          </w:p>
        </w:tc>
      </w:tr>
      <w:tr w:rsidR="008B2F45" w14:paraId="48229DD3" w14:textId="77777777">
        <w:trPr>
          <w:trHeight w:val="1974"/>
        </w:trPr>
        <w:tc>
          <w:tcPr>
            <w:tcW w:w="705" w:type="dxa"/>
            <w:vAlign w:val="center"/>
          </w:tcPr>
          <w:p w14:paraId="1A0505A4" w14:textId="77777777" w:rsidR="008B2F45" w:rsidRDefault="008B2F45">
            <w:pPr>
              <w:spacing w:line="276" w:lineRule="auto"/>
              <w:jc w:val="both"/>
              <w:rPr>
                <w:rFonts w:ascii="Times New Roman" w:eastAsia="Times New Roman" w:hAnsi="Times New Roman" w:cs="Times New Roman"/>
                <w:sz w:val="28"/>
                <w:szCs w:val="28"/>
              </w:rPr>
            </w:pPr>
          </w:p>
        </w:tc>
        <w:tc>
          <w:tcPr>
            <w:tcW w:w="1545" w:type="dxa"/>
            <w:vAlign w:val="center"/>
          </w:tcPr>
          <w:p w14:paraId="4DB6168E" w14:textId="77777777" w:rsidR="008B2F45" w:rsidRDefault="00DA51E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Педагогдун башталгыч билим берүү даярдыгын баалоо  </w:t>
            </w:r>
          </w:p>
        </w:tc>
        <w:tc>
          <w:tcPr>
            <w:tcW w:w="1020" w:type="dxa"/>
            <w:vAlign w:val="center"/>
          </w:tcPr>
          <w:p w14:paraId="5D8C2558" w14:textId="77777777" w:rsidR="008B2F45" w:rsidRDefault="008B2F45">
            <w:pPr>
              <w:spacing w:line="276" w:lineRule="auto"/>
              <w:jc w:val="both"/>
              <w:rPr>
                <w:rFonts w:ascii="Times New Roman" w:eastAsia="Times New Roman" w:hAnsi="Times New Roman" w:cs="Times New Roman"/>
                <w:sz w:val="28"/>
                <w:szCs w:val="28"/>
              </w:rPr>
            </w:pPr>
          </w:p>
          <w:p w14:paraId="6481800D"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 V</w:t>
            </w:r>
          </w:p>
        </w:tc>
        <w:tc>
          <w:tcPr>
            <w:tcW w:w="1050" w:type="dxa"/>
            <w:vAlign w:val="center"/>
          </w:tcPr>
          <w:p w14:paraId="571A5FD1" w14:textId="77777777" w:rsidR="008B2F45" w:rsidRDefault="008B2F45">
            <w:pPr>
              <w:spacing w:line="276" w:lineRule="auto"/>
              <w:jc w:val="both"/>
              <w:rPr>
                <w:rFonts w:ascii="Times New Roman" w:eastAsia="Times New Roman" w:hAnsi="Times New Roman" w:cs="Times New Roman"/>
                <w:sz w:val="28"/>
                <w:szCs w:val="28"/>
              </w:rPr>
            </w:pPr>
          </w:p>
          <w:p w14:paraId="29DAC0C0"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1080" w:type="dxa"/>
            <w:vAlign w:val="center"/>
          </w:tcPr>
          <w:p w14:paraId="482147D6" w14:textId="77777777" w:rsidR="008B2F45" w:rsidRDefault="008B2F45">
            <w:pPr>
              <w:spacing w:line="276" w:lineRule="auto"/>
              <w:jc w:val="both"/>
              <w:rPr>
                <w:rFonts w:ascii="Times New Roman" w:eastAsia="Times New Roman" w:hAnsi="Times New Roman" w:cs="Times New Roman"/>
                <w:sz w:val="28"/>
                <w:szCs w:val="28"/>
              </w:rPr>
            </w:pPr>
          </w:p>
          <w:p w14:paraId="3FCDBE86"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90 </w:t>
            </w:r>
          </w:p>
        </w:tc>
        <w:tc>
          <w:tcPr>
            <w:tcW w:w="1665" w:type="dxa"/>
            <w:vAlign w:val="center"/>
          </w:tcPr>
          <w:p w14:paraId="5312F617" w14:textId="77777777" w:rsidR="008B2F45" w:rsidRDefault="008B2F45">
            <w:pPr>
              <w:rPr>
                <w:rFonts w:ascii="Times New Roman" w:eastAsia="Times New Roman" w:hAnsi="Times New Roman" w:cs="Times New Roman"/>
                <w:b/>
                <w:sz w:val="28"/>
                <w:szCs w:val="28"/>
              </w:rPr>
            </w:pPr>
          </w:p>
          <w:p w14:paraId="1977C146"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даража -5</w:t>
            </w:r>
          </w:p>
          <w:p w14:paraId="223E6A01"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даража -25</w:t>
            </w:r>
          </w:p>
          <w:p w14:paraId="4F757E75"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даража -5</w:t>
            </w:r>
          </w:p>
        </w:tc>
        <w:tc>
          <w:tcPr>
            <w:tcW w:w="2205" w:type="dxa"/>
            <w:vAlign w:val="center"/>
          </w:tcPr>
          <w:p w14:paraId="69811D07"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Билим -10</w:t>
            </w:r>
          </w:p>
          <w:p w14:paraId="19437D2C"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Колдоо – 50 </w:t>
            </w:r>
          </w:p>
          <w:p w14:paraId="4D25BC7A" w14:textId="77777777" w:rsidR="008B2F45" w:rsidRDefault="00DA51EA">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Ой жүгүртүү – 10 </w:t>
            </w:r>
          </w:p>
          <w:p w14:paraId="3BBC76B4" w14:textId="77777777" w:rsidR="008B2F45" w:rsidRDefault="008B2F45">
            <w:pPr>
              <w:spacing w:line="276" w:lineRule="auto"/>
              <w:jc w:val="both"/>
              <w:rPr>
                <w:rFonts w:ascii="Times New Roman" w:eastAsia="Times New Roman" w:hAnsi="Times New Roman" w:cs="Times New Roman"/>
                <w:sz w:val="28"/>
                <w:szCs w:val="28"/>
              </w:rPr>
            </w:pPr>
          </w:p>
        </w:tc>
      </w:tr>
    </w:tbl>
    <w:p w14:paraId="730D7799" w14:textId="77777777" w:rsidR="008B2F45" w:rsidRDefault="008B2F45">
      <w:pPr>
        <w:pBdr>
          <w:top w:val="nil"/>
          <w:left w:val="nil"/>
          <w:bottom w:val="nil"/>
          <w:right w:val="nil"/>
          <w:between w:val="nil"/>
        </w:pBdr>
        <w:spacing w:after="0" w:line="276" w:lineRule="auto"/>
        <w:ind w:left="862"/>
        <w:jc w:val="both"/>
        <w:rPr>
          <w:rFonts w:ascii="Times New Roman" w:eastAsia="Times New Roman" w:hAnsi="Times New Roman" w:cs="Times New Roman"/>
          <w:color w:val="000000"/>
          <w:sz w:val="28"/>
          <w:szCs w:val="28"/>
        </w:rPr>
      </w:pPr>
    </w:p>
    <w:p w14:paraId="66B22184" w14:textId="77777777" w:rsidR="008B2F45" w:rsidRDefault="00DA51EA" w:rsidP="00DA51EA">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 Башталгыч билим берүү багыты боюнча багыттардын мазмун элементтери кодификатору </w:t>
      </w:r>
    </w:p>
    <w:p w14:paraId="5ABCA562" w14:textId="77777777" w:rsidR="008B2F45" w:rsidRDefault="00DA51EA" w:rsidP="00DA51EA">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Башталгыч билим берүү багыты боюнча билимдерди баалоодо тестирлөө тапшырмаларын түзүү үчүн башталгыч билим берүү багыттары боюнча багыттардын мазмун элементтери кодификатору квалификациялык талаптары жана башталгыч билим берүү багыттары типтүү окуу программасы мазмунун негизинде түзүлгөн. Башталгыч билим берүү багытытынын мазмун элементтери кодификатору Жогорку билим берүү системасы алкагында назарга алынган бардык мазмун элементтери жана квалификацияны камтып алат. Жадыбалдын биринчи тилкесинде башталгыч билим берүүнүн мазмундук багыттарынын коду, экинчи тилкесинде баалана турган мазмундук элементтин коду жана үчүнчү тилкесинде тест сыноосунда баалана турган мазмундук элементи көрсөтүлгөн.</w:t>
      </w:r>
    </w:p>
    <w:p w14:paraId="1221980A" w14:textId="77777777" w:rsidR="008B2F45" w:rsidRDefault="008B2F45">
      <w:pPr>
        <w:spacing w:after="0" w:line="276" w:lineRule="auto"/>
        <w:ind w:firstLine="851"/>
        <w:jc w:val="both"/>
        <w:rPr>
          <w:rFonts w:ascii="Times New Roman" w:eastAsia="Times New Roman" w:hAnsi="Times New Roman" w:cs="Times New Roman"/>
          <w:sz w:val="28"/>
          <w:szCs w:val="28"/>
        </w:rPr>
      </w:pPr>
    </w:p>
    <w:tbl>
      <w:tblPr>
        <w:tblStyle w:val="af0"/>
        <w:tblW w:w="927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995"/>
        <w:gridCol w:w="6075"/>
      </w:tblGrid>
      <w:tr w:rsidR="008B2F45" w14:paraId="3EB90AC8" w14:textId="77777777">
        <w:tc>
          <w:tcPr>
            <w:tcW w:w="1200" w:type="dxa"/>
          </w:tcPr>
          <w:p w14:paraId="2DD27FA4" w14:textId="77777777" w:rsidR="008B2F45" w:rsidRDefault="00DA51EA">
            <w:pPr>
              <w:spacing w:line="276" w:lineRule="auto"/>
              <w:jc w:val="both"/>
              <w:rPr>
                <w:sz w:val="28"/>
                <w:szCs w:val="28"/>
              </w:rPr>
            </w:pPr>
            <w:r>
              <w:rPr>
                <w:b/>
                <w:color w:val="000000"/>
                <w:sz w:val="28"/>
                <w:szCs w:val="28"/>
              </w:rPr>
              <w:t>Багыт коду</w:t>
            </w:r>
          </w:p>
        </w:tc>
        <w:tc>
          <w:tcPr>
            <w:tcW w:w="1995" w:type="dxa"/>
          </w:tcPr>
          <w:p w14:paraId="7F777F68" w14:textId="77777777" w:rsidR="008B2F45" w:rsidRDefault="00DA51EA">
            <w:pPr>
              <w:spacing w:line="276" w:lineRule="auto"/>
              <w:jc w:val="both"/>
              <w:rPr>
                <w:sz w:val="28"/>
                <w:szCs w:val="28"/>
              </w:rPr>
            </w:pPr>
            <w:r>
              <w:rPr>
                <w:b/>
                <w:color w:val="000000"/>
                <w:sz w:val="28"/>
                <w:szCs w:val="28"/>
              </w:rPr>
              <w:t xml:space="preserve">Баалана турган мазмун элементинин  коду </w:t>
            </w:r>
          </w:p>
        </w:tc>
        <w:tc>
          <w:tcPr>
            <w:tcW w:w="6075" w:type="dxa"/>
          </w:tcPr>
          <w:p w14:paraId="265FA7E7" w14:textId="77777777" w:rsidR="008B2F45" w:rsidRDefault="00DA51EA">
            <w:pPr>
              <w:spacing w:line="276" w:lineRule="auto"/>
              <w:jc w:val="center"/>
              <w:rPr>
                <w:sz w:val="28"/>
                <w:szCs w:val="28"/>
              </w:rPr>
            </w:pPr>
            <w:r>
              <w:rPr>
                <w:b/>
                <w:color w:val="000000"/>
                <w:sz w:val="28"/>
                <w:szCs w:val="28"/>
              </w:rPr>
              <w:t>Тест сыноосунда баалана турган мазмун элементи</w:t>
            </w:r>
          </w:p>
        </w:tc>
      </w:tr>
      <w:tr w:rsidR="008B2F45" w14:paraId="51743881" w14:textId="77777777">
        <w:tc>
          <w:tcPr>
            <w:tcW w:w="1200" w:type="dxa"/>
          </w:tcPr>
          <w:p w14:paraId="5BDF6788" w14:textId="77777777" w:rsidR="008B2F45" w:rsidRDefault="00DA51EA">
            <w:pPr>
              <w:spacing w:line="276" w:lineRule="auto"/>
              <w:jc w:val="both"/>
              <w:rPr>
                <w:sz w:val="28"/>
                <w:szCs w:val="28"/>
              </w:rPr>
            </w:pPr>
            <w:r>
              <w:rPr>
                <w:sz w:val="28"/>
                <w:szCs w:val="28"/>
              </w:rPr>
              <w:t>I</w:t>
            </w:r>
          </w:p>
        </w:tc>
        <w:tc>
          <w:tcPr>
            <w:tcW w:w="8070" w:type="dxa"/>
            <w:gridSpan w:val="2"/>
          </w:tcPr>
          <w:p w14:paraId="2493B42F" w14:textId="77777777" w:rsidR="008B2F45" w:rsidRDefault="00DA51EA" w:rsidP="00DA51EA">
            <w:pPr>
              <w:spacing w:line="276" w:lineRule="auto"/>
              <w:jc w:val="center"/>
              <w:rPr>
                <w:sz w:val="28"/>
                <w:szCs w:val="28"/>
              </w:rPr>
            </w:pPr>
            <w:r>
              <w:rPr>
                <w:b/>
                <w:sz w:val="28"/>
                <w:szCs w:val="28"/>
              </w:rPr>
              <w:t>ОКУУ САБАТТУУЛУГУ</w:t>
            </w:r>
          </w:p>
        </w:tc>
      </w:tr>
      <w:tr w:rsidR="008B2F45" w14:paraId="11ACE4E9" w14:textId="77777777">
        <w:tc>
          <w:tcPr>
            <w:tcW w:w="1200" w:type="dxa"/>
          </w:tcPr>
          <w:p w14:paraId="72A88700" w14:textId="77777777" w:rsidR="008B2F45" w:rsidRDefault="008B2F45">
            <w:pPr>
              <w:spacing w:line="276" w:lineRule="auto"/>
              <w:jc w:val="both"/>
              <w:rPr>
                <w:sz w:val="28"/>
                <w:szCs w:val="28"/>
              </w:rPr>
            </w:pPr>
          </w:p>
        </w:tc>
        <w:tc>
          <w:tcPr>
            <w:tcW w:w="1995" w:type="dxa"/>
          </w:tcPr>
          <w:p w14:paraId="464FF88C" w14:textId="77777777" w:rsidR="008B2F45" w:rsidRDefault="00DA51EA">
            <w:pPr>
              <w:spacing w:line="276" w:lineRule="auto"/>
              <w:jc w:val="both"/>
              <w:rPr>
                <w:sz w:val="28"/>
                <w:szCs w:val="28"/>
              </w:rPr>
            </w:pPr>
            <w:r>
              <w:rPr>
                <w:color w:val="000000"/>
                <w:sz w:val="28"/>
                <w:szCs w:val="28"/>
              </w:rPr>
              <w:t xml:space="preserve">1.1.1 </w:t>
            </w:r>
          </w:p>
          <w:p w14:paraId="04FEDBEB" w14:textId="77777777" w:rsidR="008B2F45" w:rsidRDefault="008B2F45">
            <w:pPr>
              <w:spacing w:line="276" w:lineRule="auto"/>
              <w:jc w:val="both"/>
              <w:rPr>
                <w:sz w:val="28"/>
                <w:szCs w:val="28"/>
              </w:rPr>
            </w:pPr>
          </w:p>
        </w:tc>
        <w:tc>
          <w:tcPr>
            <w:tcW w:w="6075" w:type="dxa"/>
          </w:tcPr>
          <w:p w14:paraId="40477DAB" w14:textId="77777777" w:rsidR="008B2F45" w:rsidRDefault="00DA51EA">
            <w:pPr>
              <w:spacing w:line="276" w:lineRule="auto"/>
              <w:jc w:val="both"/>
              <w:rPr>
                <w:sz w:val="28"/>
                <w:szCs w:val="28"/>
              </w:rPr>
            </w:pPr>
            <w:r>
              <w:rPr>
                <w:color w:val="000000"/>
                <w:sz w:val="28"/>
                <w:szCs w:val="28"/>
              </w:rPr>
              <w:t xml:space="preserve"> Элдик оозеки чыгармачылык, классикалык жана заманбап чыгармалардын үлгүлөрү.   Балдар адабиятынын өкүлдөрү</w:t>
            </w:r>
          </w:p>
        </w:tc>
      </w:tr>
      <w:tr w:rsidR="008B2F45" w14:paraId="33E07321" w14:textId="77777777">
        <w:tc>
          <w:tcPr>
            <w:tcW w:w="1200" w:type="dxa"/>
          </w:tcPr>
          <w:p w14:paraId="30D685AE" w14:textId="77777777" w:rsidR="008B2F45" w:rsidRDefault="008B2F45">
            <w:pPr>
              <w:spacing w:line="276" w:lineRule="auto"/>
              <w:jc w:val="both"/>
              <w:rPr>
                <w:sz w:val="28"/>
                <w:szCs w:val="28"/>
              </w:rPr>
            </w:pPr>
          </w:p>
        </w:tc>
        <w:tc>
          <w:tcPr>
            <w:tcW w:w="1995" w:type="dxa"/>
          </w:tcPr>
          <w:p w14:paraId="30D31F2E" w14:textId="77777777" w:rsidR="008B2F45" w:rsidRDefault="00DA51EA">
            <w:pPr>
              <w:spacing w:line="276" w:lineRule="auto"/>
              <w:jc w:val="both"/>
              <w:rPr>
                <w:sz w:val="28"/>
                <w:szCs w:val="28"/>
              </w:rPr>
            </w:pPr>
            <w:r>
              <w:rPr>
                <w:color w:val="000000"/>
                <w:sz w:val="28"/>
                <w:szCs w:val="28"/>
              </w:rPr>
              <w:t xml:space="preserve">1.1.2 </w:t>
            </w:r>
          </w:p>
        </w:tc>
        <w:tc>
          <w:tcPr>
            <w:tcW w:w="6075" w:type="dxa"/>
          </w:tcPr>
          <w:p w14:paraId="2E5FFFAE" w14:textId="77777777" w:rsidR="008B2F45" w:rsidRDefault="00DA51EA">
            <w:pPr>
              <w:spacing w:line="276" w:lineRule="auto"/>
              <w:jc w:val="both"/>
              <w:rPr>
                <w:sz w:val="28"/>
                <w:szCs w:val="28"/>
              </w:rPr>
            </w:pPr>
            <w:r>
              <w:rPr>
                <w:color w:val="000000"/>
                <w:sz w:val="28"/>
                <w:szCs w:val="28"/>
              </w:rPr>
              <w:t xml:space="preserve">Көркөм чыгарманын каармандарынын сапаттары </w:t>
            </w:r>
          </w:p>
        </w:tc>
      </w:tr>
      <w:tr w:rsidR="008B2F45" w14:paraId="163A67E2" w14:textId="77777777">
        <w:trPr>
          <w:trHeight w:val="415"/>
        </w:trPr>
        <w:tc>
          <w:tcPr>
            <w:tcW w:w="1200" w:type="dxa"/>
          </w:tcPr>
          <w:p w14:paraId="44AD8650" w14:textId="77777777" w:rsidR="008B2F45" w:rsidRDefault="008B2F45">
            <w:pPr>
              <w:spacing w:line="276" w:lineRule="auto"/>
              <w:jc w:val="both"/>
              <w:rPr>
                <w:sz w:val="28"/>
                <w:szCs w:val="28"/>
              </w:rPr>
            </w:pPr>
          </w:p>
        </w:tc>
        <w:tc>
          <w:tcPr>
            <w:tcW w:w="1995" w:type="dxa"/>
          </w:tcPr>
          <w:p w14:paraId="50069649" w14:textId="77777777" w:rsidR="008B2F45" w:rsidRDefault="00DA51EA">
            <w:pPr>
              <w:spacing w:line="276" w:lineRule="auto"/>
              <w:jc w:val="both"/>
              <w:rPr>
                <w:sz w:val="28"/>
                <w:szCs w:val="28"/>
              </w:rPr>
            </w:pPr>
            <w:r>
              <w:rPr>
                <w:color w:val="000000"/>
                <w:sz w:val="28"/>
                <w:szCs w:val="28"/>
              </w:rPr>
              <w:t xml:space="preserve">1.1.3 </w:t>
            </w:r>
          </w:p>
        </w:tc>
        <w:tc>
          <w:tcPr>
            <w:tcW w:w="6075" w:type="dxa"/>
          </w:tcPr>
          <w:p w14:paraId="27C04597" w14:textId="77777777" w:rsidR="008B2F45" w:rsidRDefault="00DA51EA">
            <w:pPr>
              <w:spacing w:line="276" w:lineRule="auto"/>
              <w:jc w:val="both"/>
              <w:rPr>
                <w:sz w:val="28"/>
                <w:szCs w:val="28"/>
              </w:rPr>
            </w:pPr>
            <w:r>
              <w:rPr>
                <w:color w:val="000000"/>
                <w:sz w:val="28"/>
                <w:szCs w:val="28"/>
              </w:rPr>
              <w:t xml:space="preserve">Көркөм чыгарманын идеялык көркөм касиеттери </w:t>
            </w:r>
          </w:p>
        </w:tc>
      </w:tr>
      <w:tr w:rsidR="008B2F45" w14:paraId="55AD4527" w14:textId="77777777" w:rsidTr="00DA51EA">
        <w:trPr>
          <w:trHeight w:val="405"/>
        </w:trPr>
        <w:tc>
          <w:tcPr>
            <w:tcW w:w="1200" w:type="dxa"/>
          </w:tcPr>
          <w:p w14:paraId="59AFFB27" w14:textId="77777777" w:rsidR="008B2F45" w:rsidRDefault="00DA51EA">
            <w:pPr>
              <w:spacing w:line="276" w:lineRule="auto"/>
              <w:ind w:firstLine="140"/>
              <w:jc w:val="both"/>
              <w:rPr>
                <w:sz w:val="28"/>
                <w:szCs w:val="28"/>
              </w:rPr>
            </w:pPr>
            <w:r>
              <w:rPr>
                <w:sz w:val="28"/>
                <w:szCs w:val="28"/>
              </w:rPr>
              <w:t>II</w:t>
            </w:r>
          </w:p>
        </w:tc>
        <w:tc>
          <w:tcPr>
            <w:tcW w:w="8070" w:type="dxa"/>
            <w:gridSpan w:val="2"/>
          </w:tcPr>
          <w:p w14:paraId="4F42EDE5" w14:textId="77777777" w:rsidR="008B2F45" w:rsidRDefault="00DA51EA">
            <w:pPr>
              <w:spacing w:line="276" w:lineRule="auto"/>
              <w:jc w:val="center"/>
              <w:rPr>
                <w:color w:val="000000"/>
                <w:sz w:val="28"/>
                <w:szCs w:val="28"/>
              </w:rPr>
            </w:pPr>
            <w:r>
              <w:rPr>
                <w:b/>
                <w:color w:val="000000"/>
                <w:sz w:val="28"/>
                <w:szCs w:val="28"/>
              </w:rPr>
              <w:t>ЭНЕ ТИЛИ</w:t>
            </w:r>
          </w:p>
        </w:tc>
      </w:tr>
      <w:tr w:rsidR="008B2F45" w14:paraId="7194AFC3" w14:textId="77777777">
        <w:tc>
          <w:tcPr>
            <w:tcW w:w="1200" w:type="dxa"/>
          </w:tcPr>
          <w:p w14:paraId="7342D6A3" w14:textId="77777777" w:rsidR="008B2F45" w:rsidRDefault="008B2F45">
            <w:pPr>
              <w:spacing w:line="276" w:lineRule="auto"/>
              <w:jc w:val="both"/>
              <w:rPr>
                <w:sz w:val="28"/>
                <w:szCs w:val="28"/>
              </w:rPr>
            </w:pPr>
          </w:p>
        </w:tc>
        <w:tc>
          <w:tcPr>
            <w:tcW w:w="1995" w:type="dxa"/>
          </w:tcPr>
          <w:p w14:paraId="66311383" w14:textId="77777777" w:rsidR="008B2F45" w:rsidRDefault="00DA51EA">
            <w:pPr>
              <w:spacing w:line="276" w:lineRule="auto"/>
              <w:jc w:val="both"/>
              <w:rPr>
                <w:sz w:val="28"/>
                <w:szCs w:val="28"/>
              </w:rPr>
            </w:pPr>
            <w:r>
              <w:rPr>
                <w:color w:val="000000"/>
                <w:sz w:val="28"/>
                <w:szCs w:val="28"/>
              </w:rPr>
              <w:t>2.1.1</w:t>
            </w:r>
          </w:p>
        </w:tc>
        <w:tc>
          <w:tcPr>
            <w:tcW w:w="6075" w:type="dxa"/>
          </w:tcPr>
          <w:p w14:paraId="03C682CD" w14:textId="77777777" w:rsidR="008B2F45" w:rsidRDefault="00DA51EA">
            <w:pPr>
              <w:spacing w:line="276" w:lineRule="auto"/>
              <w:jc w:val="both"/>
              <w:rPr>
                <w:sz w:val="28"/>
                <w:szCs w:val="28"/>
              </w:rPr>
            </w:pPr>
            <w:r>
              <w:rPr>
                <w:color w:val="000000"/>
                <w:sz w:val="28"/>
                <w:szCs w:val="28"/>
              </w:rPr>
              <w:t xml:space="preserve">Тил илиминин бөлүмдөрү </w:t>
            </w:r>
          </w:p>
        </w:tc>
      </w:tr>
      <w:tr w:rsidR="008B2F45" w14:paraId="7BEC0E2E" w14:textId="77777777">
        <w:tc>
          <w:tcPr>
            <w:tcW w:w="1200" w:type="dxa"/>
          </w:tcPr>
          <w:p w14:paraId="7027BC01" w14:textId="77777777" w:rsidR="008B2F45" w:rsidRDefault="008B2F45">
            <w:pPr>
              <w:spacing w:line="276" w:lineRule="auto"/>
              <w:jc w:val="both"/>
              <w:rPr>
                <w:sz w:val="28"/>
                <w:szCs w:val="28"/>
              </w:rPr>
            </w:pPr>
          </w:p>
        </w:tc>
        <w:tc>
          <w:tcPr>
            <w:tcW w:w="1995" w:type="dxa"/>
          </w:tcPr>
          <w:p w14:paraId="3F646F6B" w14:textId="77777777" w:rsidR="008B2F45" w:rsidRDefault="00DA51EA">
            <w:pPr>
              <w:spacing w:line="276" w:lineRule="auto"/>
              <w:jc w:val="both"/>
              <w:rPr>
                <w:sz w:val="28"/>
                <w:szCs w:val="28"/>
              </w:rPr>
            </w:pPr>
            <w:r>
              <w:rPr>
                <w:sz w:val="28"/>
                <w:szCs w:val="28"/>
              </w:rPr>
              <w:t>2.1.2</w:t>
            </w:r>
          </w:p>
        </w:tc>
        <w:tc>
          <w:tcPr>
            <w:tcW w:w="6075" w:type="dxa"/>
          </w:tcPr>
          <w:p w14:paraId="0B133BDC" w14:textId="77777777" w:rsidR="008B2F45" w:rsidRDefault="00DA51EA">
            <w:pPr>
              <w:spacing w:line="276" w:lineRule="auto"/>
              <w:jc w:val="both"/>
              <w:rPr>
                <w:sz w:val="28"/>
                <w:szCs w:val="28"/>
              </w:rPr>
            </w:pPr>
            <w:r>
              <w:rPr>
                <w:sz w:val="28"/>
                <w:szCs w:val="28"/>
              </w:rPr>
              <w:t>Фонетика</w:t>
            </w:r>
          </w:p>
        </w:tc>
      </w:tr>
      <w:tr w:rsidR="008B2F45" w14:paraId="10522EDE" w14:textId="77777777">
        <w:tc>
          <w:tcPr>
            <w:tcW w:w="1200" w:type="dxa"/>
          </w:tcPr>
          <w:p w14:paraId="29E901CF" w14:textId="77777777" w:rsidR="008B2F45" w:rsidRDefault="008B2F45">
            <w:pPr>
              <w:spacing w:line="276" w:lineRule="auto"/>
              <w:jc w:val="both"/>
              <w:rPr>
                <w:sz w:val="28"/>
                <w:szCs w:val="28"/>
              </w:rPr>
            </w:pPr>
          </w:p>
        </w:tc>
        <w:tc>
          <w:tcPr>
            <w:tcW w:w="1995" w:type="dxa"/>
          </w:tcPr>
          <w:p w14:paraId="6AF728DB" w14:textId="77777777" w:rsidR="008B2F45" w:rsidRDefault="00DA51EA">
            <w:pPr>
              <w:spacing w:line="276" w:lineRule="auto"/>
              <w:jc w:val="both"/>
              <w:rPr>
                <w:sz w:val="28"/>
                <w:szCs w:val="28"/>
              </w:rPr>
            </w:pPr>
            <w:r>
              <w:rPr>
                <w:color w:val="000000"/>
                <w:sz w:val="28"/>
                <w:szCs w:val="28"/>
              </w:rPr>
              <w:t>2.1.3</w:t>
            </w:r>
          </w:p>
        </w:tc>
        <w:tc>
          <w:tcPr>
            <w:tcW w:w="6075" w:type="dxa"/>
          </w:tcPr>
          <w:p w14:paraId="26E73E6A" w14:textId="77777777" w:rsidR="008B2F45" w:rsidRDefault="00DA51EA">
            <w:pPr>
              <w:spacing w:line="276" w:lineRule="auto"/>
              <w:jc w:val="both"/>
              <w:rPr>
                <w:sz w:val="28"/>
                <w:szCs w:val="28"/>
              </w:rPr>
            </w:pPr>
            <w:r>
              <w:rPr>
                <w:color w:val="000000"/>
                <w:sz w:val="28"/>
                <w:szCs w:val="28"/>
              </w:rPr>
              <w:t xml:space="preserve">Орфография </w:t>
            </w:r>
          </w:p>
        </w:tc>
      </w:tr>
      <w:tr w:rsidR="008B2F45" w14:paraId="20738C6C" w14:textId="77777777">
        <w:tc>
          <w:tcPr>
            <w:tcW w:w="1200" w:type="dxa"/>
          </w:tcPr>
          <w:p w14:paraId="3BDCC3A1" w14:textId="77777777" w:rsidR="008B2F45" w:rsidRDefault="008B2F45">
            <w:pPr>
              <w:spacing w:line="276" w:lineRule="auto"/>
              <w:jc w:val="both"/>
              <w:rPr>
                <w:sz w:val="28"/>
                <w:szCs w:val="28"/>
              </w:rPr>
            </w:pPr>
          </w:p>
        </w:tc>
        <w:tc>
          <w:tcPr>
            <w:tcW w:w="1995" w:type="dxa"/>
          </w:tcPr>
          <w:p w14:paraId="1F49CE2F" w14:textId="77777777" w:rsidR="008B2F45" w:rsidRDefault="00DA51EA">
            <w:pPr>
              <w:spacing w:line="276" w:lineRule="auto"/>
              <w:jc w:val="both"/>
              <w:rPr>
                <w:sz w:val="28"/>
                <w:szCs w:val="28"/>
              </w:rPr>
            </w:pPr>
            <w:r>
              <w:rPr>
                <w:color w:val="000000"/>
                <w:sz w:val="28"/>
                <w:szCs w:val="28"/>
              </w:rPr>
              <w:t xml:space="preserve">2.1.4 </w:t>
            </w:r>
          </w:p>
        </w:tc>
        <w:tc>
          <w:tcPr>
            <w:tcW w:w="6075" w:type="dxa"/>
          </w:tcPr>
          <w:p w14:paraId="6D779A9E" w14:textId="77777777" w:rsidR="008B2F45" w:rsidRDefault="00DA51EA">
            <w:pPr>
              <w:spacing w:line="276" w:lineRule="auto"/>
              <w:jc w:val="both"/>
              <w:rPr>
                <w:sz w:val="28"/>
                <w:szCs w:val="28"/>
              </w:rPr>
            </w:pPr>
            <w:r>
              <w:rPr>
                <w:sz w:val="28"/>
                <w:szCs w:val="28"/>
              </w:rPr>
              <w:t>Лексикология</w:t>
            </w:r>
          </w:p>
        </w:tc>
      </w:tr>
      <w:tr w:rsidR="008B2F45" w14:paraId="06A89DC5" w14:textId="77777777">
        <w:tc>
          <w:tcPr>
            <w:tcW w:w="1200" w:type="dxa"/>
          </w:tcPr>
          <w:p w14:paraId="0BDEC9CE" w14:textId="77777777" w:rsidR="008B2F45" w:rsidRDefault="008B2F45">
            <w:pPr>
              <w:spacing w:line="276" w:lineRule="auto"/>
              <w:jc w:val="both"/>
              <w:rPr>
                <w:sz w:val="28"/>
                <w:szCs w:val="28"/>
              </w:rPr>
            </w:pPr>
          </w:p>
        </w:tc>
        <w:tc>
          <w:tcPr>
            <w:tcW w:w="1995" w:type="dxa"/>
          </w:tcPr>
          <w:p w14:paraId="7CF08AA5" w14:textId="77777777" w:rsidR="008B2F45" w:rsidRDefault="00DA51EA">
            <w:pPr>
              <w:spacing w:line="276" w:lineRule="auto"/>
              <w:jc w:val="both"/>
              <w:rPr>
                <w:sz w:val="28"/>
                <w:szCs w:val="28"/>
              </w:rPr>
            </w:pPr>
            <w:r>
              <w:rPr>
                <w:color w:val="000000"/>
                <w:sz w:val="28"/>
                <w:szCs w:val="28"/>
              </w:rPr>
              <w:t xml:space="preserve">2.1.5 </w:t>
            </w:r>
          </w:p>
          <w:p w14:paraId="3303DF97" w14:textId="77777777" w:rsidR="008B2F45" w:rsidRDefault="008B2F45">
            <w:pPr>
              <w:spacing w:line="276" w:lineRule="auto"/>
              <w:jc w:val="both"/>
              <w:rPr>
                <w:sz w:val="28"/>
                <w:szCs w:val="28"/>
              </w:rPr>
            </w:pPr>
          </w:p>
        </w:tc>
        <w:tc>
          <w:tcPr>
            <w:tcW w:w="6075" w:type="dxa"/>
          </w:tcPr>
          <w:p w14:paraId="36A5833D" w14:textId="77777777" w:rsidR="008B2F45" w:rsidRDefault="00DA51EA">
            <w:pPr>
              <w:spacing w:line="276" w:lineRule="auto"/>
              <w:jc w:val="both"/>
              <w:rPr>
                <w:sz w:val="28"/>
                <w:szCs w:val="28"/>
              </w:rPr>
            </w:pPr>
            <w:r>
              <w:rPr>
                <w:sz w:val="28"/>
                <w:szCs w:val="28"/>
              </w:rPr>
              <w:t>Морфема. Сөздүн составы. Сөз жасоо</w:t>
            </w:r>
          </w:p>
        </w:tc>
      </w:tr>
      <w:tr w:rsidR="008B2F45" w14:paraId="0B6B61E0" w14:textId="77777777">
        <w:tc>
          <w:tcPr>
            <w:tcW w:w="1200" w:type="dxa"/>
          </w:tcPr>
          <w:p w14:paraId="0DB9438B" w14:textId="77777777" w:rsidR="008B2F45" w:rsidRDefault="008B2F45">
            <w:pPr>
              <w:spacing w:line="276" w:lineRule="auto"/>
              <w:jc w:val="both"/>
              <w:rPr>
                <w:sz w:val="28"/>
                <w:szCs w:val="28"/>
              </w:rPr>
            </w:pPr>
          </w:p>
        </w:tc>
        <w:tc>
          <w:tcPr>
            <w:tcW w:w="1995" w:type="dxa"/>
          </w:tcPr>
          <w:p w14:paraId="1760EF16" w14:textId="77777777" w:rsidR="008B2F45" w:rsidRDefault="00DA51EA">
            <w:pPr>
              <w:spacing w:line="276" w:lineRule="auto"/>
              <w:jc w:val="both"/>
              <w:rPr>
                <w:color w:val="000000"/>
                <w:sz w:val="28"/>
                <w:szCs w:val="28"/>
              </w:rPr>
            </w:pPr>
            <w:r>
              <w:rPr>
                <w:color w:val="000000"/>
                <w:sz w:val="28"/>
                <w:szCs w:val="28"/>
              </w:rPr>
              <w:t>2.1.6</w:t>
            </w:r>
          </w:p>
        </w:tc>
        <w:tc>
          <w:tcPr>
            <w:tcW w:w="6075" w:type="dxa"/>
          </w:tcPr>
          <w:p w14:paraId="7CC0CC52" w14:textId="77777777" w:rsidR="008B2F45" w:rsidRDefault="00DA51EA">
            <w:pPr>
              <w:spacing w:line="276" w:lineRule="auto"/>
              <w:jc w:val="both"/>
              <w:rPr>
                <w:color w:val="000000"/>
                <w:sz w:val="28"/>
                <w:szCs w:val="28"/>
              </w:rPr>
            </w:pPr>
            <w:r>
              <w:rPr>
                <w:color w:val="000000"/>
                <w:sz w:val="28"/>
                <w:szCs w:val="28"/>
              </w:rPr>
              <w:t>Морфология (Маани берүүчү сөз түркүмдөрү. Зат атооч, сын атооч, сан атооч, ат атооч, этиш)</w:t>
            </w:r>
          </w:p>
        </w:tc>
      </w:tr>
      <w:tr w:rsidR="008B2F45" w14:paraId="4B3D7FD8" w14:textId="77777777">
        <w:tc>
          <w:tcPr>
            <w:tcW w:w="1200" w:type="dxa"/>
          </w:tcPr>
          <w:p w14:paraId="31967A0F" w14:textId="77777777" w:rsidR="008B2F45" w:rsidRDefault="008B2F45">
            <w:pPr>
              <w:spacing w:line="276" w:lineRule="auto"/>
              <w:jc w:val="both"/>
              <w:rPr>
                <w:sz w:val="28"/>
                <w:szCs w:val="28"/>
              </w:rPr>
            </w:pPr>
          </w:p>
        </w:tc>
        <w:tc>
          <w:tcPr>
            <w:tcW w:w="1995" w:type="dxa"/>
          </w:tcPr>
          <w:p w14:paraId="74D56750" w14:textId="77777777" w:rsidR="008B2F45" w:rsidRDefault="00DA51EA">
            <w:pPr>
              <w:spacing w:line="276" w:lineRule="auto"/>
              <w:jc w:val="both"/>
              <w:rPr>
                <w:color w:val="000000"/>
                <w:sz w:val="28"/>
                <w:szCs w:val="28"/>
              </w:rPr>
            </w:pPr>
            <w:r>
              <w:rPr>
                <w:color w:val="000000"/>
                <w:sz w:val="28"/>
                <w:szCs w:val="28"/>
              </w:rPr>
              <w:t>2.1.7</w:t>
            </w:r>
          </w:p>
        </w:tc>
        <w:tc>
          <w:tcPr>
            <w:tcW w:w="6075" w:type="dxa"/>
          </w:tcPr>
          <w:p w14:paraId="39E96E69" w14:textId="77777777" w:rsidR="008B2F45" w:rsidRDefault="00DA51EA">
            <w:pPr>
              <w:spacing w:line="276" w:lineRule="auto"/>
              <w:jc w:val="both"/>
              <w:rPr>
                <w:color w:val="000000"/>
                <w:sz w:val="28"/>
                <w:szCs w:val="28"/>
              </w:rPr>
            </w:pPr>
            <w:r>
              <w:rPr>
                <w:color w:val="000000"/>
                <w:sz w:val="28"/>
                <w:szCs w:val="28"/>
              </w:rPr>
              <w:t>Синтаксис (Жөнөкөй сүйлөмдүн синтаксиси. Сүйлөм мүчөлөрү)</w:t>
            </w:r>
          </w:p>
        </w:tc>
      </w:tr>
      <w:tr w:rsidR="008B2F45" w14:paraId="7E2716AC" w14:textId="77777777">
        <w:tc>
          <w:tcPr>
            <w:tcW w:w="1200" w:type="dxa"/>
          </w:tcPr>
          <w:p w14:paraId="115E692C" w14:textId="77777777" w:rsidR="008B2F45" w:rsidRDefault="00DA51EA">
            <w:pPr>
              <w:spacing w:line="276" w:lineRule="auto"/>
              <w:jc w:val="both"/>
              <w:rPr>
                <w:sz w:val="28"/>
                <w:szCs w:val="28"/>
              </w:rPr>
            </w:pPr>
            <w:r>
              <w:rPr>
                <w:sz w:val="28"/>
                <w:szCs w:val="28"/>
              </w:rPr>
              <w:t>III</w:t>
            </w:r>
          </w:p>
        </w:tc>
        <w:tc>
          <w:tcPr>
            <w:tcW w:w="8070" w:type="dxa"/>
            <w:gridSpan w:val="2"/>
          </w:tcPr>
          <w:p w14:paraId="6DF57F71" w14:textId="77777777" w:rsidR="008B2F45" w:rsidRDefault="00DA51EA">
            <w:pPr>
              <w:spacing w:line="276" w:lineRule="auto"/>
              <w:jc w:val="center"/>
              <w:rPr>
                <w:sz w:val="28"/>
                <w:szCs w:val="28"/>
              </w:rPr>
            </w:pPr>
            <w:r>
              <w:rPr>
                <w:b/>
                <w:color w:val="000000"/>
                <w:sz w:val="28"/>
                <w:szCs w:val="28"/>
              </w:rPr>
              <w:t>MАТЕМАТИКА</w:t>
            </w:r>
          </w:p>
        </w:tc>
      </w:tr>
      <w:tr w:rsidR="008B2F45" w14:paraId="532309D5" w14:textId="77777777">
        <w:tc>
          <w:tcPr>
            <w:tcW w:w="1200" w:type="dxa"/>
          </w:tcPr>
          <w:p w14:paraId="3C9DB1CE" w14:textId="77777777" w:rsidR="008B2F45" w:rsidRDefault="008B2F45">
            <w:pPr>
              <w:spacing w:line="276" w:lineRule="auto"/>
              <w:jc w:val="both"/>
              <w:rPr>
                <w:sz w:val="28"/>
                <w:szCs w:val="28"/>
              </w:rPr>
            </w:pPr>
          </w:p>
        </w:tc>
        <w:tc>
          <w:tcPr>
            <w:tcW w:w="1995" w:type="dxa"/>
          </w:tcPr>
          <w:p w14:paraId="08BB0647" w14:textId="77777777" w:rsidR="008B2F45" w:rsidRDefault="00DA51EA">
            <w:pPr>
              <w:spacing w:line="276" w:lineRule="auto"/>
              <w:jc w:val="both"/>
              <w:rPr>
                <w:sz w:val="28"/>
                <w:szCs w:val="28"/>
              </w:rPr>
            </w:pPr>
            <w:r>
              <w:rPr>
                <w:color w:val="000000"/>
                <w:sz w:val="28"/>
                <w:szCs w:val="28"/>
              </w:rPr>
              <w:t xml:space="preserve">3.1.1 </w:t>
            </w:r>
          </w:p>
        </w:tc>
        <w:tc>
          <w:tcPr>
            <w:tcW w:w="6075" w:type="dxa"/>
          </w:tcPr>
          <w:p w14:paraId="09EC8E7D" w14:textId="77777777" w:rsidR="008B2F45" w:rsidRDefault="00DA51EA">
            <w:pPr>
              <w:spacing w:line="276" w:lineRule="auto"/>
              <w:jc w:val="both"/>
              <w:rPr>
                <w:sz w:val="28"/>
                <w:szCs w:val="28"/>
              </w:rPr>
            </w:pPr>
            <w:r>
              <w:rPr>
                <w:sz w:val="28"/>
                <w:szCs w:val="28"/>
              </w:rPr>
              <w:t>Арифметикалык амалдар жана теңдемелер</w:t>
            </w:r>
          </w:p>
        </w:tc>
      </w:tr>
      <w:tr w:rsidR="008B2F45" w14:paraId="223A3E75" w14:textId="77777777">
        <w:tc>
          <w:tcPr>
            <w:tcW w:w="1200" w:type="dxa"/>
          </w:tcPr>
          <w:p w14:paraId="023D019B" w14:textId="77777777" w:rsidR="008B2F45" w:rsidRDefault="008B2F45">
            <w:pPr>
              <w:spacing w:line="276" w:lineRule="auto"/>
              <w:jc w:val="both"/>
              <w:rPr>
                <w:sz w:val="28"/>
                <w:szCs w:val="28"/>
              </w:rPr>
            </w:pPr>
          </w:p>
        </w:tc>
        <w:tc>
          <w:tcPr>
            <w:tcW w:w="1995" w:type="dxa"/>
          </w:tcPr>
          <w:p w14:paraId="797346E3" w14:textId="77777777" w:rsidR="008B2F45" w:rsidRDefault="00DA51EA">
            <w:pPr>
              <w:spacing w:line="276" w:lineRule="auto"/>
              <w:jc w:val="both"/>
              <w:rPr>
                <w:sz w:val="28"/>
                <w:szCs w:val="28"/>
              </w:rPr>
            </w:pPr>
            <w:r>
              <w:rPr>
                <w:color w:val="000000"/>
                <w:sz w:val="28"/>
                <w:szCs w:val="28"/>
              </w:rPr>
              <w:t xml:space="preserve">3.1.2 </w:t>
            </w:r>
          </w:p>
        </w:tc>
        <w:tc>
          <w:tcPr>
            <w:tcW w:w="6075" w:type="dxa"/>
          </w:tcPr>
          <w:p w14:paraId="5673596B" w14:textId="77777777" w:rsidR="008B2F45" w:rsidRDefault="00DA51EA">
            <w:pPr>
              <w:spacing w:line="276" w:lineRule="auto"/>
              <w:jc w:val="both"/>
              <w:rPr>
                <w:sz w:val="28"/>
                <w:szCs w:val="28"/>
              </w:rPr>
            </w:pPr>
            <w:r>
              <w:rPr>
                <w:sz w:val="28"/>
                <w:szCs w:val="28"/>
              </w:rPr>
              <w:t>Амалдык маселелерди диограммалардын жардамында чечүү. Логикалык жана турмуштук маселелер. Комбинаторика.</w:t>
            </w:r>
          </w:p>
        </w:tc>
      </w:tr>
      <w:tr w:rsidR="008B2F45" w14:paraId="3491BB7F" w14:textId="77777777">
        <w:tc>
          <w:tcPr>
            <w:tcW w:w="1200" w:type="dxa"/>
          </w:tcPr>
          <w:p w14:paraId="2F7AC727" w14:textId="77777777" w:rsidR="008B2F45" w:rsidRDefault="008B2F45">
            <w:pPr>
              <w:spacing w:line="276" w:lineRule="auto"/>
              <w:jc w:val="both"/>
              <w:rPr>
                <w:sz w:val="28"/>
                <w:szCs w:val="28"/>
              </w:rPr>
            </w:pPr>
          </w:p>
        </w:tc>
        <w:tc>
          <w:tcPr>
            <w:tcW w:w="1995" w:type="dxa"/>
          </w:tcPr>
          <w:p w14:paraId="1436E2EF" w14:textId="77777777" w:rsidR="008B2F45" w:rsidRDefault="00DA51EA">
            <w:pPr>
              <w:spacing w:line="276" w:lineRule="auto"/>
              <w:jc w:val="both"/>
              <w:rPr>
                <w:sz w:val="28"/>
                <w:szCs w:val="28"/>
              </w:rPr>
            </w:pPr>
            <w:r>
              <w:rPr>
                <w:color w:val="000000"/>
                <w:sz w:val="28"/>
                <w:szCs w:val="28"/>
              </w:rPr>
              <w:t xml:space="preserve">3.1.3 </w:t>
            </w:r>
          </w:p>
        </w:tc>
        <w:tc>
          <w:tcPr>
            <w:tcW w:w="6075" w:type="dxa"/>
          </w:tcPr>
          <w:p w14:paraId="18ACB468" w14:textId="77777777" w:rsidR="008B2F45" w:rsidRDefault="00DA51EA">
            <w:pPr>
              <w:spacing w:line="276" w:lineRule="auto"/>
              <w:jc w:val="both"/>
              <w:rPr>
                <w:sz w:val="28"/>
                <w:szCs w:val="28"/>
              </w:rPr>
            </w:pPr>
            <w:r>
              <w:rPr>
                <w:sz w:val="28"/>
                <w:szCs w:val="28"/>
              </w:rPr>
              <w:t>Бөлчөктөр. Бөлчөктөрдү кошуу жана кемитүү амалдары. Бөлчөктөрдү салыштыруу. Проценттер, пропорциялар жана бөлчөккө байланыштуу жөнөкөй маселелер</w:t>
            </w:r>
          </w:p>
        </w:tc>
      </w:tr>
      <w:tr w:rsidR="008B2F45" w14:paraId="0C9827B1" w14:textId="77777777">
        <w:tc>
          <w:tcPr>
            <w:tcW w:w="1200" w:type="dxa"/>
          </w:tcPr>
          <w:p w14:paraId="55D2B613" w14:textId="77777777" w:rsidR="008B2F45" w:rsidRDefault="008B2F45">
            <w:pPr>
              <w:spacing w:line="276" w:lineRule="auto"/>
              <w:jc w:val="both"/>
              <w:rPr>
                <w:sz w:val="28"/>
                <w:szCs w:val="28"/>
              </w:rPr>
            </w:pPr>
          </w:p>
        </w:tc>
        <w:tc>
          <w:tcPr>
            <w:tcW w:w="1995" w:type="dxa"/>
          </w:tcPr>
          <w:p w14:paraId="0F9FE6EC" w14:textId="77777777" w:rsidR="008B2F45" w:rsidRDefault="00DA51EA">
            <w:pPr>
              <w:spacing w:line="276" w:lineRule="auto"/>
              <w:jc w:val="both"/>
              <w:rPr>
                <w:sz w:val="28"/>
                <w:szCs w:val="28"/>
              </w:rPr>
            </w:pPr>
            <w:r>
              <w:rPr>
                <w:sz w:val="28"/>
                <w:szCs w:val="28"/>
              </w:rPr>
              <w:t>3.1.4</w:t>
            </w:r>
          </w:p>
        </w:tc>
        <w:tc>
          <w:tcPr>
            <w:tcW w:w="6075" w:type="dxa"/>
          </w:tcPr>
          <w:p w14:paraId="046AB46B" w14:textId="77777777" w:rsidR="008B2F45" w:rsidRDefault="00DA51EA">
            <w:pPr>
              <w:spacing w:line="276" w:lineRule="auto"/>
              <w:jc w:val="both"/>
              <w:rPr>
                <w:sz w:val="28"/>
                <w:szCs w:val="28"/>
              </w:rPr>
            </w:pPr>
            <w:r>
              <w:rPr>
                <w:color w:val="000000"/>
                <w:sz w:val="28"/>
                <w:szCs w:val="28"/>
              </w:rPr>
              <w:t>Натурал, бүтүн сандарды бири-биринен айырмалай алуу жана  жалпылыкка байланыштуу мисалдар. Жуп жана тактыкка байланыштуу кызыктуу стандартсыз жана тексттүү маселелер.</w:t>
            </w:r>
          </w:p>
        </w:tc>
      </w:tr>
      <w:tr w:rsidR="008B2F45" w14:paraId="0A96E03C" w14:textId="77777777">
        <w:trPr>
          <w:trHeight w:val="1481"/>
        </w:trPr>
        <w:tc>
          <w:tcPr>
            <w:tcW w:w="1200" w:type="dxa"/>
          </w:tcPr>
          <w:p w14:paraId="44377B54" w14:textId="77777777" w:rsidR="008B2F45" w:rsidRDefault="008B2F45">
            <w:pPr>
              <w:spacing w:line="276" w:lineRule="auto"/>
              <w:jc w:val="both"/>
              <w:rPr>
                <w:sz w:val="28"/>
                <w:szCs w:val="28"/>
              </w:rPr>
            </w:pPr>
          </w:p>
        </w:tc>
        <w:tc>
          <w:tcPr>
            <w:tcW w:w="1995" w:type="dxa"/>
          </w:tcPr>
          <w:p w14:paraId="1F83310A" w14:textId="77777777" w:rsidR="008B2F45" w:rsidRDefault="00DA51EA">
            <w:pPr>
              <w:spacing w:line="276" w:lineRule="auto"/>
              <w:jc w:val="both"/>
              <w:rPr>
                <w:sz w:val="28"/>
                <w:szCs w:val="28"/>
              </w:rPr>
            </w:pPr>
            <w:r>
              <w:rPr>
                <w:sz w:val="28"/>
                <w:szCs w:val="28"/>
              </w:rPr>
              <w:t>3.1.5</w:t>
            </w:r>
          </w:p>
          <w:p w14:paraId="06FD1937" w14:textId="77777777" w:rsidR="008B2F45" w:rsidRDefault="008B2F45">
            <w:pPr>
              <w:spacing w:line="276" w:lineRule="auto"/>
              <w:jc w:val="both"/>
              <w:rPr>
                <w:sz w:val="28"/>
                <w:szCs w:val="28"/>
              </w:rPr>
            </w:pPr>
          </w:p>
        </w:tc>
        <w:tc>
          <w:tcPr>
            <w:tcW w:w="6075" w:type="dxa"/>
          </w:tcPr>
          <w:p w14:paraId="36BCF885" w14:textId="77777777" w:rsidR="008B2F45" w:rsidRDefault="00DA51EA">
            <w:pPr>
              <w:spacing w:line="276" w:lineRule="auto"/>
              <w:jc w:val="both"/>
              <w:rPr>
                <w:sz w:val="28"/>
                <w:szCs w:val="28"/>
              </w:rPr>
            </w:pPr>
            <w:r>
              <w:rPr>
                <w:color w:val="000000"/>
                <w:sz w:val="28"/>
                <w:szCs w:val="28"/>
              </w:rPr>
              <w:t xml:space="preserve">Өлчөм, форма бетин табууга байланыштуу геометрикалык маселелер. Симметрияга байланыштуу жөнөкөй геометриялык маселелер. </w:t>
            </w:r>
          </w:p>
        </w:tc>
      </w:tr>
      <w:tr w:rsidR="008B2F45" w14:paraId="0E832C96" w14:textId="77777777">
        <w:tc>
          <w:tcPr>
            <w:tcW w:w="1200" w:type="dxa"/>
          </w:tcPr>
          <w:p w14:paraId="59251013" w14:textId="77777777" w:rsidR="008B2F45" w:rsidRDefault="00DA51EA">
            <w:pPr>
              <w:spacing w:line="276" w:lineRule="auto"/>
              <w:jc w:val="both"/>
              <w:rPr>
                <w:b/>
                <w:sz w:val="28"/>
                <w:szCs w:val="28"/>
              </w:rPr>
            </w:pPr>
            <w:r>
              <w:rPr>
                <w:b/>
                <w:sz w:val="28"/>
                <w:szCs w:val="28"/>
              </w:rPr>
              <w:t>IV</w:t>
            </w:r>
          </w:p>
        </w:tc>
        <w:tc>
          <w:tcPr>
            <w:tcW w:w="8070" w:type="dxa"/>
            <w:gridSpan w:val="2"/>
          </w:tcPr>
          <w:p w14:paraId="7DE67E2B" w14:textId="77777777" w:rsidR="008B2F45" w:rsidRDefault="00DA51EA">
            <w:pPr>
              <w:spacing w:line="276" w:lineRule="auto"/>
              <w:jc w:val="center"/>
              <w:rPr>
                <w:color w:val="000000"/>
                <w:sz w:val="28"/>
                <w:szCs w:val="28"/>
              </w:rPr>
            </w:pPr>
            <w:r>
              <w:rPr>
                <w:b/>
                <w:sz w:val="28"/>
                <w:szCs w:val="28"/>
              </w:rPr>
              <w:t>TAБИГЫЙ ПРЕДМЕТТЕР</w:t>
            </w:r>
          </w:p>
        </w:tc>
      </w:tr>
      <w:tr w:rsidR="008B2F45" w14:paraId="11D8E5D1" w14:textId="77777777">
        <w:tc>
          <w:tcPr>
            <w:tcW w:w="1200" w:type="dxa"/>
          </w:tcPr>
          <w:p w14:paraId="59523ECC" w14:textId="77777777" w:rsidR="008B2F45" w:rsidRDefault="008B2F45">
            <w:pPr>
              <w:spacing w:line="276" w:lineRule="auto"/>
              <w:jc w:val="both"/>
              <w:rPr>
                <w:sz w:val="28"/>
                <w:szCs w:val="28"/>
              </w:rPr>
            </w:pPr>
          </w:p>
        </w:tc>
        <w:tc>
          <w:tcPr>
            <w:tcW w:w="1995" w:type="dxa"/>
          </w:tcPr>
          <w:p w14:paraId="433FFCD0" w14:textId="77777777" w:rsidR="008B2F45" w:rsidRDefault="00DA51EA">
            <w:pPr>
              <w:spacing w:line="276" w:lineRule="auto"/>
              <w:jc w:val="both"/>
              <w:rPr>
                <w:sz w:val="28"/>
                <w:szCs w:val="28"/>
              </w:rPr>
            </w:pPr>
            <w:r>
              <w:rPr>
                <w:sz w:val="28"/>
                <w:szCs w:val="28"/>
              </w:rPr>
              <w:t>4.1.1</w:t>
            </w:r>
          </w:p>
        </w:tc>
        <w:tc>
          <w:tcPr>
            <w:tcW w:w="6075" w:type="dxa"/>
          </w:tcPr>
          <w:p w14:paraId="08D29633" w14:textId="77777777" w:rsidR="008B2F45" w:rsidRDefault="00DA51EA">
            <w:pPr>
              <w:spacing w:line="276" w:lineRule="auto"/>
              <w:jc w:val="both"/>
              <w:rPr>
                <w:color w:val="000000"/>
                <w:sz w:val="28"/>
                <w:szCs w:val="28"/>
              </w:rPr>
            </w:pPr>
            <w:r>
              <w:rPr>
                <w:color w:val="000000"/>
                <w:sz w:val="28"/>
                <w:szCs w:val="28"/>
              </w:rPr>
              <w:t xml:space="preserve">Адам жана алардын ички органдары. Мээ жана нерв системасы. Сезүү органдары.  </w:t>
            </w:r>
          </w:p>
        </w:tc>
      </w:tr>
      <w:tr w:rsidR="008B2F45" w14:paraId="3FA6EF60" w14:textId="77777777">
        <w:tc>
          <w:tcPr>
            <w:tcW w:w="1200" w:type="dxa"/>
          </w:tcPr>
          <w:p w14:paraId="48F53ABF" w14:textId="77777777" w:rsidR="008B2F45" w:rsidRDefault="008B2F45">
            <w:pPr>
              <w:spacing w:line="276" w:lineRule="auto"/>
              <w:jc w:val="both"/>
              <w:rPr>
                <w:sz w:val="28"/>
                <w:szCs w:val="28"/>
              </w:rPr>
            </w:pPr>
          </w:p>
        </w:tc>
        <w:tc>
          <w:tcPr>
            <w:tcW w:w="1995" w:type="dxa"/>
          </w:tcPr>
          <w:p w14:paraId="02DB9798" w14:textId="77777777" w:rsidR="008B2F45" w:rsidRDefault="00DA51EA">
            <w:pPr>
              <w:spacing w:line="276" w:lineRule="auto"/>
              <w:jc w:val="both"/>
              <w:rPr>
                <w:sz w:val="28"/>
                <w:szCs w:val="28"/>
              </w:rPr>
            </w:pPr>
            <w:r>
              <w:rPr>
                <w:sz w:val="28"/>
                <w:szCs w:val="28"/>
              </w:rPr>
              <w:t>4.1.2</w:t>
            </w:r>
          </w:p>
        </w:tc>
        <w:tc>
          <w:tcPr>
            <w:tcW w:w="6075" w:type="dxa"/>
          </w:tcPr>
          <w:p w14:paraId="3D534C67" w14:textId="77777777" w:rsidR="008B2F45" w:rsidRDefault="00DA51EA">
            <w:pPr>
              <w:spacing w:line="276" w:lineRule="auto"/>
              <w:jc w:val="both"/>
              <w:rPr>
                <w:color w:val="000000"/>
                <w:sz w:val="28"/>
                <w:szCs w:val="28"/>
              </w:rPr>
            </w:pPr>
            <w:r>
              <w:rPr>
                <w:color w:val="000000"/>
                <w:sz w:val="28"/>
                <w:szCs w:val="28"/>
              </w:rPr>
              <w:t>Айбанаттар дүйнөсү. Омурткалуу жана омурткасыз жаныбарлар.</w:t>
            </w:r>
          </w:p>
        </w:tc>
      </w:tr>
      <w:tr w:rsidR="008B2F45" w14:paraId="2A68DFA4" w14:textId="77777777">
        <w:tc>
          <w:tcPr>
            <w:tcW w:w="1200" w:type="dxa"/>
          </w:tcPr>
          <w:p w14:paraId="023A0C32" w14:textId="77777777" w:rsidR="008B2F45" w:rsidRDefault="008B2F45">
            <w:pPr>
              <w:spacing w:line="276" w:lineRule="auto"/>
              <w:jc w:val="both"/>
              <w:rPr>
                <w:sz w:val="28"/>
                <w:szCs w:val="28"/>
              </w:rPr>
            </w:pPr>
          </w:p>
        </w:tc>
        <w:tc>
          <w:tcPr>
            <w:tcW w:w="1995" w:type="dxa"/>
          </w:tcPr>
          <w:p w14:paraId="07F2973C" w14:textId="77777777" w:rsidR="008B2F45" w:rsidRDefault="00DA51EA">
            <w:pPr>
              <w:spacing w:line="276" w:lineRule="auto"/>
              <w:jc w:val="both"/>
              <w:rPr>
                <w:sz w:val="28"/>
                <w:szCs w:val="28"/>
              </w:rPr>
            </w:pPr>
            <w:r>
              <w:rPr>
                <w:sz w:val="28"/>
                <w:szCs w:val="28"/>
              </w:rPr>
              <w:t>4.1.3</w:t>
            </w:r>
          </w:p>
        </w:tc>
        <w:tc>
          <w:tcPr>
            <w:tcW w:w="6075" w:type="dxa"/>
          </w:tcPr>
          <w:p w14:paraId="00A08DB4" w14:textId="77777777" w:rsidR="008B2F45" w:rsidRDefault="00DA51EA">
            <w:pPr>
              <w:spacing w:line="276" w:lineRule="auto"/>
              <w:jc w:val="both"/>
              <w:rPr>
                <w:color w:val="000000"/>
                <w:sz w:val="28"/>
                <w:szCs w:val="28"/>
              </w:rPr>
            </w:pPr>
            <w:r>
              <w:rPr>
                <w:color w:val="000000"/>
                <w:sz w:val="28"/>
                <w:szCs w:val="28"/>
              </w:rPr>
              <w:t xml:space="preserve">Жер. Жердин түзүлүшү. Рельеф.Күн системасы. Планеталар. </w:t>
            </w:r>
          </w:p>
        </w:tc>
      </w:tr>
      <w:tr w:rsidR="008B2F45" w14:paraId="153BA7D9" w14:textId="77777777">
        <w:tc>
          <w:tcPr>
            <w:tcW w:w="1200" w:type="dxa"/>
          </w:tcPr>
          <w:p w14:paraId="14585613" w14:textId="77777777" w:rsidR="008B2F45" w:rsidRDefault="008B2F45">
            <w:pPr>
              <w:spacing w:line="276" w:lineRule="auto"/>
              <w:jc w:val="both"/>
              <w:rPr>
                <w:sz w:val="28"/>
                <w:szCs w:val="28"/>
              </w:rPr>
            </w:pPr>
          </w:p>
        </w:tc>
        <w:tc>
          <w:tcPr>
            <w:tcW w:w="1995" w:type="dxa"/>
          </w:tcPr>
          <w:p w14:paraId="1BEAD788" w14:textId="77777777" w:rsidR="008B2F45" w:rsidRDefault="00DA51EA">
            <w:pPr>
              <w:spacing w:line="276" w:lineRule="auto"/>
              <w:jc w:val="both"/>
              <w:rPr>
                <w:sz w:val="28"/>
                <w:szCs w:val="28"/>
              </w:rPr>
            </w:pPr>
            <w:r>
              <w:rPr>
                <w:sz w:val="28"/>
                <w:szCs w:val="28"/>
              </w:rPr>
              <w:t>4.1.4</w:t>
            </w:r>
          </w:p>
        </w:tc>
        <w:tc>
          <w:tcPr>
            <w:tcW w:w="6075" w:type="dxa"/>
          </w:tcPr>
          <w:p w14:paraId="1B5B3637" w14:textId="77777777" w:rsidR="008B2F45" w:rsidRDefault="00DA51EA">
            <w:pPr>
              <w:spacing w:line="276" w:lineRule="auto"/>
              <w:jc w:val="both"/>
              <w:rPr>
                <w:color w:val="000000"/>
                <w:sz w:val="28"/>
                <w:szCs w:val="28"/>
              </w:rPr>
            </w:pPr>
            <w:r>
              <w:rPr>
                <w:color w:val="000000"/>
                <w:sz w:val="28"/>
                <w:szCs w:val="28"/>
              </w:rPr>
              <w:t xml:space="preserve">Өсүмдүктөрдүн жана жаныбарлардын Кызыл китеби  </w:t>
            </w:r>
          </w:p>
        </w:tc>
      </w:tr>
      <w:tr w:rsidR="008B2F45" w14:paraId="7B4E56D3" w14:textId="77777777">
        <w:tc>
          <w:tcPr>
            <w:tcW w:w="1200" w:type="dxa"/>
          </w:tcPr>
          <w:p w14:paraId="2CA2F315" w14:textId="77777777" w:rsidR="008B2F45" w:rsidRDefault="008B2F45">
            <w:pPr>
              <w:spacing w:line="276" w:lineRule="auto"/>
              <w:jc w:val="both"/>
              <w:rPr>
                <w:sz w:val="28"/>
                <w:szCs w:val="28"/>
              </w:rPr>
            </w:pPr>
          </w:p>
        </w:tc>
        <w:tc>
          <w:tcPr>
            <w:tcW w:w="1995" w:type="dxa"/>
          </w:tcPr>
          <w:p w14:paraId="02543427" w14:textId="77777777" w:rsidR="008B2F45" w:rsidRDefault="00DA51EA">
            <w:pPr>
              <w:spacing w:line="276" w:lineRule="auto"/>
              <w:jc w:val="both"/>
              <w:rPr>
                <w:sz w:val="28"/>
                <w:szCs w:val="28"/>
              </w:rPr>
            </w:pPr>
            <w:r>
              <w:rPr>
                <w:sz w:val="28"/>
                <w:szCs w:val="28"/>
              </w:rPr>
              <w:t>4.1.5</w:t>
            </w:r>
          </w:p>
        </w:tc>
        <w:tc>
          <w:tcPr>
            <w:tcW w:w="6075" w:type="dxa"/>
          </w:tcPr>
          <w:p w14:paraId="73616AE2" w14:textId="77777777" w:rsidR="008B2F45" w:rsidRDefault="00DA51EA">
            <w:pPr>
              <w:spacing w:line="276" w:lineRule="auto"/>
              <w:jc w:val="both"/>
              <w:rPr>
                <w:color w:val="000000"/>
                <w:sz w:val="28"/>
                <w:szCs w:val="28"/>
              </w:rPr>
            </w:pPr>
            <w:r>
              <w:rPr>
                <w:color w:val="000000"/>
                <w:sz w:val="28"/>
                <w:szCs w:val="28"/>
              </w:rPr>
              <w:t>Өсүмдүктөр жана айлана-чөйрө.</w:t>
            </w:r>
          </w:p>
        </w:tc>
      </w:tr>
      <w:tr w:rsidR="008B2F45" w14:paraId="32C6A471" w14:textId="77777777">
        <w:tc>
          <w:tcPr>
            <w:tcW w:w="1200" w:type="dxa"/>
          </w:tcPr>
          <w:p w14:paraId="0765D969" w14:textId="77777777" w:rsidR="008B2F45" w:rsidRDefault="008B2F45">
            <w:pPr>
              <w:spacing w:line="276" w:lineRule="auto"/>
              <w:jc w:val="both"/>
              <w:rPr>
                <w:sz w:val="28"/>
                <w:szCs w:val="28"/>
              </w:rPr>
            </w:pPr>
          </w:p>
        </w:tc>
        <w:tc>
          <w:tcPr>
            <w:tcW w:w="1995" w:type="dxa"/>
          </w:tcPr>
          <w:p w14:paraId="69525541" w14:textId="77777777" w:rsidR="008B2F45" w:rsidRDefault="00DA51EA">
            <w:pPr>
              <w:spacing w:line="276" w:lineRule="auto"/>
              <w:jc w:val="both"/>
              <w:rPr>
                <w:sz w:val="28"/>
                <w:szCs w:val="28"/>
              </w:rPr>
            </w:pPr>
            <w:r>
              <w:rPr>
                <w:sz w:val="28"/>
                <w:szCs w:val="28"/>
              </w:rPr>
              <w:t>4.1.6</w:t>
            </w:r>
          </w:p>
        </w:tc>
        <w:tc>
          <w:tcPr>
            <w:tcW w:w="6075" w:type="dxa"/>
          </w:tcPr>
          <w:p w14:paraId="169D7CBA" w14:textId="77777777" w:rsidR="008B2F45" w:rsidRDefault="00DA51EA">
            <w:pPr>
              <w:spacing w:line="276" w:lineRule="auto"/>
              <w:jc w:val="both"/>
              <w:rPr>
                <w:color w:val="000000"/>
                <w:sz w:val="28"/>
                <w:szCs w:val="28"/>
              </w:rPr>
            </w:pPr>
            <w:r>
              <w:rPr>
                <w:sz w:val="28"/>
                <w:szCs w:val="28"/>
              </w:rPr>
              <w:t>Энергия. Нур. Kүч. Аракет</w:t>
            </w:r>
          </w:p>
        </w:tc>
      </w:tr>
      <w:tr w:rsidR="008B2F45" w14:paraId="63368E10" w14:textId="77777777">
        <w:tc>
          <w:tcPr>
            <w:tcW w:w="1200" w:type="dxa"/>
          </w:tcPr>
          <w:p w14:paraId="099F57B9" w14:textId="77777777" w:rsidR="008B2F45" w:rsidRDefault="008B2F45">
            <w:pPr>
              <w:spacing w:line="276" w:lineRule="auto"/>
              <w:jc w:val="both"/>
              <w:rPr>
                <w:sz w:val="28"/>
                <w:szCs w:val="28"/>
              </w:rPr>
            </w:pPr>
          </w:p>
        </w:tc>
        <w:tc>
          <w:tcPr>
            <w:tcW w:w="1995" w:type="dxa"/>
          </w:tcPr>
          <w:p w14:paraId="40F5116C" w14:textId="77777777" w:rsidR="008B2F45" w:rsidRDefault="00DA51EA">
            <w:pPr>
              <w:spacing w:line="276" w:lineRule="auto"/>
              <w:jc w:val="both"/>
              <w:rPr>
                <w:sz w:val="28"/>
                <w:szCs w:val="28"/>
              </w:rPr>
            </w:pPr>
            <w:r>
              <w:rPr>
                <w:sz w:val="28"/>
                <w:szCs w:val="28"/>
              </w:rPr>
              <w:t>4.1.7</w:t>
            </w:r>
          </w:p>
        </w:tc>
        <w:tc>
          <w:tcPr>
            <w:tcW w:w="6075" w:type="dxa"/>
          </w:tcPr>
          <w:p w14:paraId="14AA4570" w14:textId="77777777" w:rsidR="008B2F45" w:rsidRDefault="00DA51EA">
            <w:pPr>
              <w:spacing w:line="276" w:lineRule="auto"/>
              <w:jc w:val="both"/>
              <w:rPr>
                <w:color w:val="000000"/>
                <w:sz w:val="28"/>
                <w:szCs w:val="28"/>
              </w:rPr>
            </w:pPr>
            <w:r>
              <w:rPr>
                <w:color w:val="000000"/>
                <w:sz w:val="28"/>
                <w:szCs w:val="28"/>
              </w:rPr>
              <w:t>Жансыз табият. Суу, топурак, аба. Пайдалуу казылмалар.</w:t>
            </w:r>
          </w:p>
        </w:tc>
      </w:tr>
      <w:tr w:rsidR="008B2F45" w14:paraId="0C738C6B" w14:textId="77777777">
        <w:tc>
          <w:tcPr>
            <w:tcW w:w="1200" w:type="dxa"/>
          </w:tcPr>
          <w:p w14:paraId="3EF4D461" w14:textId="77777777" w:rsidR="008B2F45" w:rsidRDefault="008B2F45">
            <w:pPr>
              <w:spacing w:line="276" w:lineRule="auto"/>
              <w:jc w:val="both"/>
              <w:rPr>
                <w:sz w:val="28"/>
                <w:szCs w:val="28"/>
              </w:rPr>
            </w:pPr>
          </w:p>
        </w:tc>
        <w:tc>
          <w:tcPr>
            <w:tcW w:w="1995" w:type="dxa"/>
          </w:tcPr>
          <w:p w14:paraId="51845B8A" w14:textId="77777777" w:rsidR="008B2F45" w:rsidRDefault="00DA51EA">
            <w:pPr>
              <w:spacing w:line="276" w:lineRule="auto"/>
              <w:jc w:val="both"/>
              <w:rPr>
                <w:sz w:val="28"/>
                <w:szCs w:val="28"/>
              </w:rPr>
            </w:pPr>
            <w:r>
              <w:rPr>
                <w:sz w:val="28"/>
                <w:szCs w:val="28"/>
              </w:rPr>
              <w:t>4.1.8.</w:t>
            </w:r>
          </w:p>
        </w:tc>
        <w:tc>
          <w:tcPr>
            <w:tcW w:w="6075" w:type="dxa"/>
          </w:tcPr>
          <w:p w14:paraId="5DB88FDA" w14:textId="77777777" w:rsidR="008B2F45" w:rsidRDefault="00DA51EA">
            <w:pPr>
              <w:spacing w:line="276" w:lineRule="auto"/>
              <w:jc w:val="both"/>
              <w:rPr>
                <w:color w:val="000000"/>
                <w:sz w:val="28"/>
                <w:szCs w:val="28"/>
              </w:rPr>
            </w:pPr>
            <w:r>
              <w:rPr>
                <w:color w:val="000000"/>
                <w:sz w:val="28"/>
                <w:szCs w:val="28"/>
              </w:rPr>
              <w:t>Глобус. Карта. Өзбекстандын админстративдик-аймактык бөлүнүшү</w:t>
            </w:r>
          </w:p>
        </w:tc>
      </w:tr>
      <w:tr w:rsidR="008B2F45" w14:paraId="2869C16A" w14:textId="77777777">
        <w:tc>
          <w:tcPr>
            <w:tcW w:w="1200" w:type="dxa"/>
          </w:tcPr>
          <w:p w14:paraId="47DE9FC4" w14:textId="77777777" w:rsidR="008B2F45" w:rsidRDefault="008B2F45">
            <w:pPr>
              <w:spacing w:line="276" w:lineRule="auto"/>
              <w:jc w:val="both"/>
              <w:rPr>
                <w:sz w:val="28"/>
                <w:szCs w:val="28"/>
              </w:rPr>
            </w:pPr>
          </w:p>
        </w:tc>
        <w:tc>
          <w:tcPr>
            <w:tcW w:w="1995" w:type="dxa"/>
          </w:tcPr>
          <w:p w14:paraId="42A3F333" w14:textId="77777777" w:rsidR="008B2F45" w:rsidRDefault="00DA51EA">
            <w:pPr>
              <w:spacing w:line="276" w:lineRule="auto"/>
              <w:jc w:val="both"/>
              <w:rPr>
                <w:sz w:val="28"/>
                <w:szCs w:val="28"/>
              </w:rPr>
            </w:pPr>
            <w:r>
              <w:rPr>
                <w:sz w:val="28"/>
                <w:szCs w:val="28"/>
              </w:rPr>
              <w:t>4.1.9.</w:t>
            </w:r>
          </w:p>
        </w:tc>
        <w:tc>
          <w:tcPr>
            <w:tcW w:w="6075" w:type="dxa"/>
          </w:tcPr>
          <w:p w14:paraId="26B5D2EE" w14:textId="77777777" w:rsidR="008B2F45" w:rsidRDefault="00DA51EA">
            <w:pPr>
              <w:spacing w:line="276" w:lineRule="auto"/>
              <w:jc w:val="both"/>
              <w:rPr>
                <w:color w:val="000000"/>
                <w:sz w:val="28"/>
                <w:szCs w:val="28"/>
              </w:rPr>
            </w:pPr>
            <w:r>
              <w:rPr>
                <w:color w:val="000000"/>
                <w:sz w:val="28"/>
                <w:szCs w:val="28"/>
              </w:rPr>
              <w:t>Көзгө көрүнбөгөн дүйнө. Пайдалуу жана зыяндуу бактериялар.</w:t>
            </w:r>
          </w:p>
        </w:tc>
      </w:tr>
      <w:tr w:rsidR="008B2F45" w14:paraId="379B884E" w14:textId="77777777">
        <w:tc>
          <w:tcPr>
            <w:tcW w:w="1200" w:type="dxa"/>
          </w:tcPr>
          <w:p w14:paraId="7C2DC7E3" w14:textId="77777777" w:rsidR="008B2F45" w:rsidRDefault="00DA51EA">
            <w:pPr>
              <w:spacing w:line="276" w:lineRule="auto"/>
              <w:jc w:val="both"/>
              <w:rPr>
                <w:b/>
                <w:sz w:val="28"/>
                <w:szCs w:val="28"/>
              </w:rPr>
            </w:pPr>
            <w:r>
              <w:rPr>
                <w:b/>
                <w:sz w:val="28"/>
                <w:szCs w:val="28"/>
              </w:rPr>
              <w:t>V</w:t>
            </w:r>
          </w:p>
        </w:tc>
        <w:tc>
          <w:tcPr>
            <w:tcW w:w="8070" w:type="dxa"/>
            <w:gridSpan w:val="2"/>
          </w:tcPr>
          <w:p w14:paraId="035A3B24" w14:textId="77777777" w:rsidR="008B2F45" w:rsidRDefault="00DA51EA">
            <w:pPr>
              <w:spacing w:line="276" w:lineRule="auto"/>
              <w:jc w:val="center"/>
              <w:rPr>
                <w:color w:val="000000"/>
                <w:sz w:val="28"/>
                <w:szCs w:val="28"/>
              </w:rPr>
            </w:pPr>
            <w:r>
              <w:rPr>
                <w:b/>
                <w:sz w:val="28"/>
                <w:szCs w:val="28"/>
              </w:rPr>
              <w:t>TAРБИЯ</w:t>
            </w:r>
          </w:p>
        </w:tc>
      </w:tr>
      <w:tr w:rsidR="008B2F45" w14:paraId="64E08551" w14:textId="77777777">
        <w:tc>
          <w:tcPr>
            <w:tcW w:w="1200" w:type="dxa"/>
          </w:tcPr>
          <w:p w14:paraId="64C8E2F6" w14:textId="77777777" w:rsidR="008B2F45" w:rsidRDefault="008B2F45">
            <w:pPr>
              <w:spacing w:line="276" w:lineRule="auto"/>
              <w:jc w:val="both"/>
              <w:rPr>
                <w:sz w:val="28"/>
                <w:szCs w:val="28"/>
              </w:rPr>
            </w:pPr>
          </w:p>
        </w:tc>
        <w:tc>
          <w:tcPr>
            <w:tcW w:w="1995" w:type="dxa"/>
          </w:tcPr>
          <w:p w14:paraId="09B7F447" w14:textId="77777777" w:rsidR="008B2F45" w:rsidRDefault="00DA51EA">
            <w:pPr>
              <w:spacing w:line="276" w:lineRule="auto"/>
              <w:jc w:val="both"/>
              <w:rPr>
                <w:sz w:val="28"/>
                <w:szCs w:val="28"/>
              </w:rPr>
            </w:pPr>
            <w:r>
              <w:rPr>
                <w:sz w:val="28"/>
                <w:szCs w:val="28"/>
              </w:rPr>
              <w:t>5.1.1.</w:t>
            </w:r>
          </w:p>
        </w:tc>
        <w:tc>
          <w:tcPr>
            <w:tcW w:w="6075" w:type="dxa"/>
          </w:tcPr>
          <w:p w14:paraId="7122F366" w14:textId="77777777" w:rsidR="008B2F45" w:rsidRDefault="00DA51EA">
            <w:pPr>
              <w:spacing w:line="276" w:lineRule="auto"/>
              <w:jc w:val="both"/>
              <w:rPr>
                <w:color w:val="000000"/>
                <w:sz w:val="28"/>
                <w:szCs w:val="28"/>
              </w:rPr>
            </w:pPr>
            <w:r>
              <w:rPr>
                <w:color w:val="000000"/>
                <w:sz w:val="28"/>
                <w:szCs w:val="28"/>
              </w:rPr>
              <w:t>Жүрүм-турум кодекси.</w:t>
            </w:r>
          </w:p>
        </w:tc>
      </w:tr>
      <w:tr w:rsidR="008B2F45" w14:paraId="6A861EE8" w14:textId="77777777">
        <w:tc>
          <w:tcPr>
            <w:tcW w:w="1200" w:type="dxa"/>
          </w:tcPr>
          <w:p w14:paraId="1467589C" w14:textId="77777777" w:rsidR="008B2F45" w:rsidRDefault="008B2F45">
            <w:pPr>
              <w:spacing w:line="276" w:lineRule="auto"/>
              <w:jc w:val="both"/>
              <w:rPr>
                <w:sz w:val="28"/>
                <w:szCs w:val="28"/>
              </w:rPr>
            </w:pPr>
          </w:p>
        </w:tc>
        <w:tc>
          <w:tcPr>
            <w:tcW w:w="1995" w:type="dxa"/>
          </w:tcPr>
          <w:p w14:paraId="5BBF0687" w14:textId="77777777" w:rsidR="008B2F45" w:rsidRDefault="00DA51EA">
            <w:pPr>
              <w:spacing w:line="276" w:lineRule="auto"/>
              <w:jc w:val="both"/>
              <w:rPr>
                <w:sz w:val="28"/>
                <w:szCs w:val="28"/>
              </w:rPr>
            </w:pPr>
            <w:r>
              <w:rPr>
                <w:sz w:val="28"/>
                <w:szCs w:val="28"/>
              </w:rPr>
              <w:t>5.1.2</w:t>
            </w:r>
          </w:p>
        </w:tc>
        <w:tc>
          <w:tcPr>
            <w:tcW w:w="6075" w:type="dxa"/>
          </w:tcPr>
          <w:p w14:paraId="4A6A492D" w14:textId="77777777" w:rsidR="008B2F45" w:rsidRDefault="00DA51EA">
            <w:pPr>
              <w:spacing w:line="276" w:lineRule="auto"/>
              <w:jc w:val="both"/>
              <w:rPr>
                <w:color w:val="000000"/>
                <w:sz w:val="28"/>
                <w:szCs w:val="28"/>
              </w:rPr>
            </w:pPr>
            <w:r>
              <w:rPr>
                <w:color w:val="000000"/>
                <w:sz w:val="28"/>
                <w:szCs w:val="28"/>
              </w:rPr>
              <w:t>Салттар. Илим жана маданият.</w:t>
            </w:r>
          </w:p>
        </w:tc>
      </w:tr>
      <w:tr w:rsidR="008B2F45" w14:paraId="6403CC5F" w14:textId="77777777">
        <w:tc>
          <w:tcPr>
            <w:tcW w:w="1200" w:type="dxa"/>
          </w:tcPr>
          <w:p w14:paraId="365CA923" w14:textId="77777777" w:rsidR="008B2F45" w:rsidRDefault="008B2F45">
            <w:pPr>
              <w:spacing w:line="276" w:lineRule="auto"/>
              <w:jc w:val="both"/>
              <w:rPr>
                <w:sz w:val="28"/>
                <w:szCs w:val="28"/>
              </w:rPr>
            </w:pPr>
          </w:p>
        </w:tc>
        <w:tc>
          <w:tcPr>
            <w:tcW w:w="1995" w:type="dxa"/>
          </w:tcPr>
          <w:p w14:paraId="1BD16B0D" w14:textId="77777777" w:rsidR="008B2F45" w:rsidRDefault="00DA51EA">
            <w:pPr>
              <w:spacing w:line="276" w:lineRule="auto"/>
              <w:jc w:val="both"/>
              <w:rPr>
                <w:sz w:val="28"/>
                <w:szCs w:val="28"/>
              </w:rPr>
            </w:pPr>
            <w:r>
              <w:rPr>
                <w:sz w:val="28"/>
                <w:szCs w:val="28"/>
              </w:rPr>
              <w:t>5.1.3</w:t>
            </w:r>
          </w:p>
        </w:tc>
        <w:tc>
          <w:tcPr>
            <w:tcW w:w="6075" w:type="dxa"/>
          </w:tcPr>
          <w:p w14:paraId="4C048233" w14:textId="77777777" w:rsidR="008B2F45" w:rsidRDefault="00DA51EA">
            <w:pPr>
              <w:spacing w:line="276" w:lineRule="auto"/>
              <w:jc w:val="both"/>
              <w:rPr>
                <w:color w:val="000000"/>
                <w:sz w:val="28"/>
                <w:szCs w:val="28"/>
              </w:rPr>
            </w:pPr>
            <w:r>
              <w:rPr>
                <w:color w:val="000000"/>
                <w:sz w:val="28"/>
                <w:szCs w:val="28"/>
              </w:rPr>
              <w:t xml:space="preserve">Экология жана саламаттык. Биз жана айланабыздагы аалам. </w:t>
            </w:r>
          </w:p>
        </w:tc>
      </w:tr>
    </w:tbl>
    <w:p w14:paraId="00C43D4B" w14:textId="77777777" w:rsidR="008B2F45" w:rsidRDefault="008B2F45">
      <w:pPr>
        <w:spacing w:after="0" w:line="276" w:lineRule="auto"/>
        <w:ind w:firstLine="851"/>
        <w:jc w:val="both"/>
        <w:rPr>
          <w:rFonts w:ascii="Times New Roman" w:eastAsia="Times New Roman" w:hAnsi="Times New Roman" w:cs="Times New Roman"/>
          <w:sz w:val="28"/>
          <w:szCs w:val="28"/>
        </w:rPr>
      </w:pPr>
    </w:p>
    <w:p w14:paraId="0370257D" w14:textId="77777777" w:rsidR="008B2F45" w:rsidRDefault="00DA51EA">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VII.Башталгыч билим берүү багыты боюнча билимдерди баалоодо тестирлөөдө кадрлардын даярдык даражасына коюла турган талаптар (көндүмдөр)дүн кодификатору</w:t>
      </w:r>
    </w:p>
    <w:p w14:paraId="005AEB95" w14:textId="77777777" w:rsidR="008B2F45" w:rsidRDefault="00DA51EA">
      <w:pPr>
        <w:pBdr>
          <w:top w:val="nil"/>
          <w:left w:val="nil"/>
          <w:bottom w:val="nil"/>
          <w:right w:val="nil"/>
          <w:between w:val="nil"/>
        </w:pBdr>
        <w:spacing w:after="0" w:line="276"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Башталгыч билим берүү багытындагы билимди баалоо боюнча тестирлөөгө талапкерлердин даярдоо деңгээлине коюлган талаптардын (көндүмдөргө) кодификатору жалпы орто билим берүү мекемелеринин мугалимдерине квалификациялык талаптардын жана башталгыч билим берүү тармактары  негизинде түзүлгөн типтүү программаларынын мазмунун негизинде түзүлгөн. Башталгыч билим берүүнүн бардык багыттары боюнча талаптардын кодификатору билим берүү мекемелеринин мугалимдеринин бул тармак боюнча даярдыгынын деңгээлине коюлган негизги талаптарды камтыйт. Жадыбалдын биринчи тилкесинде башталгыч билим берүүнүн мазмундук аймагынын коду, экинчи тилкесинде бааланган көндүмдөрдүн коду, үчүнчү тилкесинде тестте бааланган көндүмдөрдүн талаптары көрсөтүлгөн.</w:t>
      </w:r>
    </w:p>
    <w:p w14:paraId="3B0C5076" w14:textId="77777777" w:rsidR="008B2F45" w:rsidRDefault="008B2F45">
      <w:pPr>
        <w:pBdr>
          <w:top w:val="nil"/>
          <w:left w:val="nil"/>
          <w:bottom w:val="nil"/>
          <w:right w:val="nil"/>
          <w:between w:val="nil"/>
        </w:pBdr>
        <w:spacing w:after="0" w:line="276" w:lineRule="auto"/>
        <w:ind w:left="-142" w:firstLine="709"/>
        <w:jc w:val="both"/>
        <w:rPr>
          <w:rFonts w:ascii="Times New Roman" w:eastAsia="Times New Roman" w:hAnsi="Times New Roman" w:cs="Times New Roman"/>
          <w:sz w:val="28"/>
          <w:szCs w:val="28"/>
        </w:rPr>
      </w:pPr>
    </w:p>
    <w:tbl>
      <w:tblPr>
        <w:tblStyle w:val="af1"/>
        <w:tblW w:w="94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
        <w:gridCol w:w="2393"/>
        <w:gridCol w:w="6074"/>
      </w:tblGrid>
      <w:tr w:rsidR="008B2F45" w14:paraId="603D9ADE" w14:textId="77777777">
        <w:tc>
          <w:tcPr>
            <w:tcW w:w="1025" w:type="dxa"/>
          </w:tcPr>
          <w:p w14:paraId="62778234" w14:textId="77777777" w:rsidR="008B2F45" w:rsidRDefault="00DA51EA">
            <w:pPr>
              <w:spacing w:line="276" w:lineRule="auto"/>
              <w:jc w:val="both"/>
              <w:rPr>
                <w:sz w:val="28"/>
                <w:szCs w:val="28"/>
              </w:rPr>
            </w:pPr>
            <w:r>
              <w:rPr>
                <w:b/>
                <w:color w:val="000000"/>
                <w:sz w:val="28"/>
                <w:szCs w:val="28"/>
              </w:rPr>
              <w:t>Багыт коду</w:t>
            </w:r>
          </w:p>
        </w:tc>
        <w:tc>
          <w:tcPr>
            <w:tcW w:w="2393" w:type="dxa"/>
          </w:tcPr>
          <w:p w14:paraId="1DCAF8A8" w14:textId="77777777" w:rsidR="008B2F45" w:rsidRDefault="00DA51EA">
            <w:pPr>
              <w:spacing w:line="276" w:lineRule="auto"/>
              <w:jc w:val="center"/>
              <w:rPr>
                <w:sz w:val="28"/>
                <w:szCs w:val="28"/>
              </w:rPr>
            </w:pPr>
            <w:r>
              <w:rPr>
                <w:b/>
                <w:color w:val="000000"/>
                <w:sz w:val="28"/>
                <w:szCs w:val="28"/>
              </w:rPr>
              <w:t>Баалана турган мазмун элементи  коду</w:t>
            </w:r>
          </w:p>
        </w:tc>
        <w:tc>
          <w:tcPr>
            <w:tcW w:w="6074" w:type="dxa"/>
          </w:tcPr>
          <w:p w14:paraId="0EB210DD" w14:textId="77777777" w:rsidR="008B2F45" w:rsidRDefault="00DA51EA">
            <w:pPr>
              <w:spacing w:line="276" w:lineRule="auto"/>
              <w:jc w:val="center"/>
              <w:rPr>
                <w:sz w:val="28"/>
                <w:szCs w:val="28"/>
              </w:rPr>
            </w:pPr>
            <w:r>
              <w:rPr>
                <w:b/>
                <w:color w:val="000000"/>
                <w:sz w:val="28"/>
                <w:szCs w:val="28"/>
              </w:rPr>
              <w:t>Тест сыноосунда баалана турган мазмун элементи</w:t>
            </w:r>
          </w:p>
        </w:tc>
      </w:tr>
      <w:tr w:rsidR="008B2F45" w14:paraId="260DE9C2" w14:textId="77777777">
        <w:tc>
          <w:tcPr>
            <w:tcW w:w="1025" w:type="dxa"/>
          </w:tcPr>
          <w:p w14:paraId="366B1369" w14:textId="77777777" w:rsidR="008B2F45" w:rsidRDefault="00DA51EA">
            <w:pPr>
              <w:spacing w:line="276" w:lineRule="auto"/>
              <w:jc w:val="both"/>
              <w:rPr>
                <w:sz w:val="28"/>
                <w:szCs w:val="28"/>
              </w:rPr>
            </w:pPr>
            <w:r>
              <w:rPr>
                <w:sz w:val="28"/>
                <w:szCs w:val="28"/>
              </w:rPr>
              <w:t>1</w:t>
            </w:r>
          </w:p>
        </w:tc>
        <w:tc>
          <w:tcPr>
            <w:tcW w:w="8467" w:type="dxa"/>
            <w:gridSpan w:val="2"/>
          </w:tcPr>
          <w:p w14:paraId="44D4780A" w14:textId="77777777" w:rsidR="008B2F45" w:rsidRDefault="00DA51EA" w:rsidP="00DA51EA">
            <w:pPr>
              <w:spacing w:line="276" w:lineRule="auto"/>
              <w:jc w:val="center"/>
              <w:rPr>
                <w:sz w:val="28"/>
                <w:szCs w:val="28"/>
              </w:rPr>
            </w:pPr>
            <w:r>
              <w:rPr>
                <w:b/>
                <w:sz w:val="28"/>
                <w:szCs w:val="28"/>
              </w:rPr>
              <w:t>ОКУУ САБАТТУУЛУГУ</w:t>
            </w:r>
          </w:p>
        </w:tc>
      </w:tr>
      <w:tr w:rsidR="008B2F45" w14:paraId="6A3F4671" w14:textId="77777777">
        <w:tc>
          <w:tcPr>
            <w:tcW w:w="1025" w:type="dxa"/>
          </w:tcPr>
          <w:p w14:paraId="7ECD6DF2" w14:textId="77777777" w:rsidR="008B2F45" w:rsidRDefault="008B2F45">
            <w:pPr>
              <w:spacing w:line="276" w:lineRule="auto"/>
              <w:jc w:val="both"/>
              <w:rPr>
                <w:sz w:val="28"/>
                <w:szCs w:val="28"/>
              </w:rPr>
            </w:pPr>
          </w:p>
        </w:tc>
        <w:tc>
          <w:tcPr>
            <w:tcW w:w="2393" w:type="dxa"/>
          </w:tcPr>
          <w:p w14:paraId="29FFDF24" w14:textId="77777777" w:rsidR="008B2F45" w:rsidRDefault="00DA51EA">
            <w:pPr>
              <w:spacing w:line="276" w:lineRule="auto"/>
              <w:jc w:val="both"/>
              <w:rPr>
                <w:sz w:val="28"/>
                <w:szCs w:val="28"/>
              </w:rPr>
            </w:pPr>
            <w:r>
              <w:rPr>
                <w:color w:val="000000"/>
                <w:sz w:val="28"/>
                <w:szCs w:val="28"/>
              </w:rPr>
              <w:t xml:space="preserve">1.1 </w:t>
            </w:r>
          </w:p>
          <w:p w14:paraId="5820363A" w14:textId="77777777" w:rsidR="008B2F45" w:rsidRDefault="008B2F45">
            <w:pPr>
              <w:spacing w:line="276" w:lineRule="auto"/>
              <w:jc w:val="both"/>
              <w:rPr>
                <w:sz w:val="28"/>
                <w:szCs w:val="28"/>
              </w:rPr>
            </w:pPr>
          </w:p>
        </w:tc>
        <w:tc>
          <w:tcPr>
            <w:tcW w:w="6074" w:type="dxa"/>
          </w:tcPr>
          <w:p w14:paraId="66CD3A37" w14:textId="77777777" w:rsidR="008B2F45" w:rsidRDefault="00DA51EA">
            <w:pPr>
              <w:spacing w:line="276" w:lineRule="auto"/>
              <w:jc w:val="both"/>
              <w:rPr>
                <w:sz w:val="28"/>
                <w:szCs w:val="28"/>
              </w:rPr>
            </w:pPr>
            <w:r>
              <w:rPr>
                <w:color w:val="000000"/>
                <w:sz w:val="28"/>
                <w:szCs w:val="28"/>
              </w:rPr>
              <w:t xml:space="preserve"> Элдик оозеки чыгармачылык, классикалык жана заманбап чыгармалардын үлгүлөрүнө мамилесин билдире алуу.    Балдар адабиятынын өкүлдөрү тууралуу маалыматтарга ээ болуу.</w:t>
            </w:r>
          </w:p>
        </w:tc>
      </w:tr>
      <w:tr w:rsidR="008B2F45" w14:paraId="7EFA5019" w14:textId="77777777">
        <w:tc>
          <w:tcPr>
            <w:tcW w:w="1025" w:type="dxa"/>
          </w:tcPr>
          <w:p w14:paraId="187E3D90" w14:textId="77777777" w:rsidR="008B2F45" w:rsidRDefault="008B2F45">
            <w:pPr>
              <w:spacing w:line="276" w:lineRule="auto"/>
              <w:jc w:val="both"/>
              <w:rPr>
                <w:sz w:val="28"/>
                <w:szCs w:val="28"/>
              </w:rPr>
            </w:pPr>
          </w:p>
        </w:tc>
        <w:tc>
          <w:tcPr>
            <w:tcW w:w="2393" w:type="dxa"/>
          </w:tcPr>
          <w:p w14:paraId="3E0C6EFE" w14:textId="77777777" w:rsidR="008B2F45" w:rsidRDefault="00DA51EA">
            <w:pPr>
              <w:spacing w:line="276" w:lineRule="auto"/>
              <w:jc w:val="both"/>
              <w:rPr>
                <w:sz w:val="28"/>
                <w:szCs w:val="28"/>
              </w:rPr>
            </w:pPr>
            <w:r>
              <w:rPr>
                <w:color w:val="000000"/>
                <w:sz w:val="28"/>
                <w:szCs w:val="28"/>
              </w:rPr>
              <w:t xml:space="preserve">1.2 </w:t>
            </w:r>
          </w:p>
        </w:tc>
        <w:tc>
          <w:tcPr>
            <w:tcW w:w="6074" w:type="dxa"/>
          </w:tcPr>
          <w:p w14:paraId="7E0ACA28" w14:textId="77777777" w:rsidR="008B2F45" w:rsidRDefault="00DA51EA">
            <w:pPr>
              <w:spacing w:line="276" w:lineRule="auto"/>
              <w:jc w:val="both"/>
              <w:rPr>
                <w:sz w:val="28"/>
                <w:szCs w:val="28"/>
              </w:rPr>
            </w:pPr>
            <w:r>
              <w:rPr>
                <w:color w:val="000000"/>
                <w:sz w:val="28"/>
                <w:szCs w:val="28"/>
              </w:rPr>
              <w:t>Чыгарманын каармандарына мүнөздөмө бере алуу.</w:t>
            </w:r>
          </w:p>
        </w:tc>
      </w:tr>
      <w:tr w:rsidR="008B2F45" w14:paraId="4F40E25C" w14:textId="77777777">
        <w:trPr>
          <w:trHeight w:val="415"/>
        </w:trPr>
        <w:tc>
          <w:tcPr>
            <w:tcW w:w="1025" w:type="dxa"/>
          </w:tcPr>
          <w:p w14:paraId="63DFBAC1" w14:textId="77777777" w:rsidR="008B2F45" w:rsidRDefault="008B2F45">
            <w:pPr>
              <w:spacing w:line="276" w:lineRule="auto"/>
              <w:jc w:val="both"/>
              <w:rPr>
                <w:sz w:val="28"/>
                <w:szCs w:val="28"/>
              </w:rPr>
            </w:pPr>
          </w:p>
        </w:tc>
        <w:tc>
          <w:tcPr>
            <w:tcW w:w="2393" w:type="dxa"/>
          </w:tcPr>
          <w:p w14:paraId="190C58B4" w14:textId="77777777" w:rsidR="008B2F45" w:rsidRDefault="00DA51EA">
            <w:pPr>
              <w:spacing w:line="276" w:lineRule="auto"/>
              <w:jc w:val="both"/>
              <w:rPr>
                <w:sz w:val="28"/>
                <w:szCs w:val="28"/>
              </w:rPr>
            </w:pPr>
            <w:r>
              <w:rPr>
                <w:color w:val="000000"/>
                <w:sz w:val="28"/>
                <w:szCs w:val="28"/>
              </w:rPr>
              <w:t xml:space="preserve">1.3 </w:t>
            </w:r>
          </w:p>
        </w:tc>
        <w:tc>
          <w:tcPr>
            <w:tcW w:w="6074" w:type="dxa"/>
          </w:tcPr>
          <w:p w14:paraId="09B3BC06" w14:textId="77777777" w:rsidR="008B2F45" w:rsidRDefault="00DA51EA">
            <w:pPr>
              <w:spacing w:line="276" w:lineRule="auto"/>
              <w:jc w:val="both"/>
              <w:rPr>
                <w:sz w:val="28"/>
                <w:szCs w:val="28"/>
              </w:rPr>
            </w:pPr>
            <w:r>
              <w:rPr>
                <w:color w:val="000000"/>
                <w:sz w:val="28"/>
                <w:szCs w:val="28"/>
              </w:rPr>
              <w:t>Чыгарманын идеялык көркөм касиеттерин талдай алуу.</w:t>
            </w:r>
          </w:p>
        </w:tc>
      </w:tr>
      <w:tr w:rsidR="008B2F45" w14:paraId="2E372EF6" w14:textId="77777777" w:rsidTr="00DA51EA">
        <w:trPr>
          <w:trHeight w:val="415"/>
        </w:trPr>
        <w:tc>
          <w:tcPr>
            <w:tcW w:w="1025" w:type="dxa"/>
          </w:tcPr>
          <w:p w14:paraId="0738B566" w14:textId="77777777" w:rsidR="008B2F45" w:rsidRDefault="00DA51EA">
            <w:pPr>
              <w:spacing w:line="276" w:lineRule="auto"/>
              <w:ind w:firstLine="140"/>
              <w:jc w:val="both"/>
              <w:rPr>
                <w:sz w:val="28"/>
                <w:szCs w:val="28"/>
              </w:rPr>
            </w:pPr>
            <w:r>
              <w:rPr>
                <w:sz w:val="28"/>
                <w:szCs w:val="28"/>
              </w:rPr>
              <w:t>2</w:t>
            </w:r>
          </w:p>
        </w:tc>
        <w:tc>
          <w:tcPr>
            <w:tcW w:w="8467" w:type="dxa"/>
            <w:gridSpan w:val="2"/>
          </w:tcPr>
          <w:p w14:paraId="2593B298" w14:textId="77777777" w:rsidR="008B2F45" w:rsidRDefault="00DA51EA">
            <w:pPr>
              <w:spacing w:line="276" w:lineRule="auto"/>
              <w:jc w:val="center"/>
              <w:rPr>
                <w:color w:val="000000"/>
                <w:sz w:val="28"/>
                <w:szCs w:val="28"/>
              </w:rPr>
            </w:pPr>
            <w:r>
              <w:rPr>
                <w:b/>
                <w:color w:val="000000"/>
                <w:sz w:val="28"/>
                <w:szCs w:val="28"/>
              </w:rPr>
              <w:t>ЭНЕ ТИЛИ</w:t>
            </w:r>
          </w:p>
        </w:tc>
      </w:tr>
      <w:tr w:rsidR="008B2F45" w14:paraId="36702392" w14:textId="77777777">
        <w:tc>
          <w:tcPr>
            <w:tcW w:w="1025" w:type="dxa"/>
          </w:tcPr>
          <w:p w14:paraId="1611609F" w14:textId="77777777" w:rsidR="008B2F45" w:rsidRDefault="008B2F45">
            <w:pPr>
              <w:spacing w:line="276" w:lineRule="auto"/>
              <w:jc w:val="both"/>
              <w:rPr>
                <w:sz w:val="28"/>
                <w:szCs w:val="28"/>
              </w:rPr>
            </w:pPr>
          </w:p>
        </w:tc>
        <w:tc>
          <w:tcPr>
            <w:tcW w:w="2393" w:type="dxa"/>
          </w:tcPr>
          <w:p w14:paraId="33B471A7" w14:textId="77777777" w:rsidR="008B2F45" w:rsidRDefault="00DA51EA">
            <w:pPr>
              <w:spacing w:line="276" w:lineRule="auto"/>
              <w:jc w:val="both"/>
              <w:rPr>
                <w:sz w:val="28"/>
                <w:szCs w:val="28"/>
              </w:rPr>
            </w:pPr>
            <w:r>
              <w:rPr>
                <w:color w:val="000000"/>
                <w:sz w:val="28"/>
                <w:szCs w:val="28"/>
              </w:rPr>
              <w:t>2.1</w:t>
            </w:r>
          </w:p>
        </w:tc>
        <w:tc>
          <w:tcPr>
            <w:tcW w:w="6074" w:type="dxa"/>
          </w:tcPr>
          <w:p w14:paraId="2C78EEDB" w14:textId="77777777" w:rsidR="008B2F45" w:rsidRDefault="00DA51EA">
            <w:pPr>
              <w:spacing w:line="276" w:lineRule="auto"/>
              <w:jc w:val="both"/>
              <w:rPr>
                <w:sz w:val="28"/>
                <w:szCs w:val="28"/>
              </w:rPr>
            </w:pPr>
            <w:r>
              <w:rPr>
                <w:color w:val="000000"/>
                <w:sz w:val="28"/>
                <w:szCs w:val="28"/>
              </w:rPr>
              <w:t>Тил илиминин бөлүмдөрү  жана алардын ортосундагы айрымачылыктарды айырмалай алуу.</w:t>
            </w:r>
          </w:p>
        </w:tc>
      </w:tr>
      <w:tr w:rsidR="008B2F45" w14:paraId="5F4802AC" w14:textId="77777777">
        <w:tc>
          <w:tcPr>
            <w:tcW w:w="1025" w:type="dxa"/>
          </w:tcPr>
          <w:p w14:paraId="071173FB" w14:textId="77777777" w:rsidR="008B2F45" w:rsidRDefault="008B2F45">
            <w:pPr>
              <w:spacing w:line="276" w:lineRule="auto"/>
              <w:jc w:val="both"/>
              <w:rPr>
                <w:sz w:val="28"/>
                <w:szCs w:val="28"/>
              </w:rPr>
            </w:pPr>
          </w:p>
        </w:tc>
        <w:tc>
          <w:tcPr>
            <w:tcW w:w="2393" w:type="dxa"/>
          </w:tcPr>
          <w:p w14:paraId="439B12CA" w14:textId="77777777" w:rsidR="008B2F45" w:rsidRDefault="00DA51EA">
            <w:pPr>
              <w:spacing w:line="276" w:lineRule="auto"/>
              <w:jc w:val="both"/>
              <w:rPr>
                <w:sz w:val="28"/>
                <w:szCs w:val="28"/>
              </w:rPr>
            </w:pPr>
            <w:r>
              <w:rPr>
                <w:sz w:val="28"/>
                <w:szCs w:val="28"/>
              </w:rPr>
              <w:t>2.2</w:t>
            </w:r>
          </w:p>
        </w:tc>
        <w:tc>
          <w:tcPr>
            <w:tcW w:w="6074" w:type="dxa"/>
          </w:tcPr>
          <w:p w14:paraId="2F2CA879" w14:textId="77777777" w:rsidR="008B2F45" w:rsidRDefault="00DA51EA">
            <w:pPr>
              <w:spacing w:line="276" w:lineRule="auto"/>
              <w:jc w:val="both"/>
              <w:rPr>
                <w:sz w:val="28"/>
                <w:szCs w:val="28"/>
              </w:rPr>
            </w:pPr>
            <w:r>
              <w:rPr>
                <w:sz w:val="28"/>
                <w:szCs w:val="28"/>
              </w:rPr>
              <w:t>Тыбыштардын классификациясын билүү.</w:t>
            </w:r>
          </w:p>
        </w:tc>
      </w:tr>
      <w:tr w:rsidR="008B2F45" w14:paraId="7FB9DDB5" w14:textId="77777777">
        <w:tc>
          <w:tcPr>
            <w:tcW w:w="1025" w:type="dxa"/>
          </w:tcPr>
          <w:p w14:paraId="689B5CB8" w14:textId="77777777" w:rsidR="008B2F45" w:rsidRDefault="008B2F45">
            <w:pPr>
              <w:spacing w:line="276" w:lineRule="auto"/>
              <w:jc w:val="both"/>
              <w:rPr>
                <w:sz w:val="28"/>
                <w:szCs w:val="28"/>
              </w:rPr>
            </w:pPr>
          </w:p>
        </w:tc>
        <w:tc>
          <w:tcPr>
            <w:tcW w:w="2393" w:type="dxa"/>
          </w:tcPr>
          <w:p w14:paraId="2B40EFB0" w14:textId="77777777" w:rsidR="008B2F45" w:rsidRDefault="00DA51EA">
            <w:pPr>
              <w:spacing w:line="276" w:lineRule="auto"/>
              <w:jc w:val="both"/>
              <w:rPr>
                <w:sz w:val="28"/>
                <w:szCs w:val="28"/>
              </w:rPr>
            </w:pPr>
            <w:r>
              <w:rPr>
                <w:color w:val="000000"/>
                <w:sz w:val="28"/>
                <w:szCs w:val="28"/>
              </w:rPr>
              <w:t>2.3</w:t>
            </w:r>
          </w:p>
        </w:tc>
        <w:tc>
          <w:tcPr>
            <w:tcW w:w="6074" w:type="dxa"/>
          </w:tcPr>
          <w:p w14:paraId="7537FB8A" w14:textId="77777777" w:rsidR="008B2F45" w:rsidRDefault="00DA51EA">
            <w:pPr>
              <w:spacing w:line="276" w:lineRule="auto"/>
              <w:jc w:val="both"/>
              <w:rPr>
                <w:sz w:val="28"/>
                <w:szCs w:val="28"/>
              </w:rPr>
            </w:pPr>
            <w:r>
              <w:rPr>
                <w:color w:val="000000"/>
                <w:sz w:val="28"/>
                <w:szCs w:val="28"/>
              </w:rPr>
              <w:t>Сүйлөмдө сөздөрдүн айтылыш маанилерине карай бөлүнүшүн аныктоо.</w:t>
            </w:r>
          </w:p>
        </w:tc>
      </w:tr>
      <w:tr w:rsidR="008B2F45" w14:paraId="244A3AA5" w14:textId="77777777">
        <w:tc>
          <w:tcPr>
            <w:tcW w:w="1025" w:type="dxa"/>
          </w:tcPr>
          <w:p w14:paraId="187B5D45" w14:textId="77777777" w:rsidR="008B2F45" w:rsidRDefault="008B2F45">
            <w:pPr>
              <w:spacing w:line="276" w:lineRule="auto"/>
              <w:jc w:val="both"/>
              <w:rPr>
                <w:sz w:val="28"/>
                <w:szCs w:val="28"/>
              </w:rPr>
            </w:pPr>
          </w:p>
        </w:tc>
        <w:tc>
          <w:tcPr>
            <w:tcW w:w="2393" w:type="dxa"/>
          </w:tcPr>
          <w:p w14:paraId="4FB5E4ED" w14:textId="77777777" w:rsidR="008B2F45" w:rsidRDefault="00DA51EA">
            <w:pPr>
              <w:spacing w:line="276" w:lineRule="auto"/>
              <w:jc w:val="both"/>
              <w:rPr>
                <w:sz w:val="28"/>
                <w:szCs w:val="28"/>
              </w:rPr>
            </w:pPr>
            <w:r>
              <w:rPr>
                <w:color w:val="000000"/>
                <w:sz w:val="28"/>
                <w:szCs w:val="28"/>
              </w:rPr>
              <w:t xml:space="preserve">2.4 </w:t>
            </w:r>
          </w:p>
        </w:tc>
        <w:tc>
          <w:tcPr>
            <w:tcW w:w="6074" w:type="dxa"/>
          </w:tcPr>
          <w:p w14:paraId="101C2F2B" w14:textId="77777777" w:rsidR="008B2F45" w:rsidRDefault="00DA51EA">
            <w:pPr>
              <w:spacing w:line="276" w:lineRule="auto"/>
              <w:jc w:val="both"/>
              <w:rPr>
                <w:sz w:val="28"/>
                <w:szCs w:val="28"/>
              </w:rPr>
            </w:pPr>
            <w:r>
              <w:rPr>
                <w:sz w:val="28"/>
                <w:szCs w:val="28"/>
              </w:rPr>
              <w:t>Грамматикалык мазмундагы тапшырмаларды чече алуу.</w:t>
            </w:r>
          </w:p>
        </w:tc>
      </w:tr>
      <w:tr w:rsidR="008B2F45" w14:paraId="0ED722F9" w14:textId="77777777">
        <w:trPr>
          <w:trHeight w:val="811"/>
        </w:trPr>
        <w:tc>
          <w:tcPr>
            <w:tcW w:w="1025" w:type="dxa"/>
          </w:tcPr>
          <w:p w14:paraId="4EB8A45B" w14:textId="77777777" w:rsidR="008B2F45" w:rsidRDefault="008B2F45">
            <w:pPr>
              <w:spacing w:line="276" w:lineRule="auto"/>
              <w:jc w:val="both"/>
              <w:rPr>
                <w:sz w:val="28"/>
                <w:szCs w:val="28"/>
              </w:rPr>
            </w:pPr>
          </w:p>
        </w:tc>
        <w:tc>
          <w:tcPr>
            <w:tcW w:w="2393" w:type="dxa"/>
          </w:tcPr>
          <w:p w14:paraId="1C861DCA" w14:textId="77777777" w:rsidR="008B2F45" w:rsidRDefault="00DA51EA">
            <w:pPr>
              <w:spacing w:line="276" w:lineRule="auto"/>
              <w:jc w:val="both"/>
              <w:rPr>
                <w:sz w:val="28"/>
                <w:szCs w:val="28"/>
              </w:rPr>
            </w:pPr>
            <w:r>
              <w:rPr>
                <w:color w:val="000000"/>
                <w:sz w:val="28"/>
                <w:szCs w:val="28"/>
              </w:rPr>
              <w:t xml:space="preserve">2.5 </w:t>
            </w:r>
          </w:p>
          <w:p w14:paraId="603182FB" w14:textId="77777777" w:rsidR="008B2F45" w:rsidRDefault="008B2F45">
            <w:pPr>
              <w:spacing w:line="276" w:lineRule="auto"/>
              <w:jc w:val="both"/>
              <w:rPr>
                <w:sz w:val="28"/>
                <w:szCs w:val="28"/>
              </w:rPr>
            </w:pPr>
          </w:p>
        </w:tc>
        <w:tc>
          <w:tcPr>
            <w:tcW w:w="6074" w:type="dxa"/>
          </w:tcPr>
          <w:p w14:paraId="667AC4A7" w14:textId="77777777" w:rsidR="008B2F45" w:rsidRDefault="00DA51EA">
            <w:pPr>
              <w:spacing w:line="276" w:lineRule="auto"/>
              <w:jc w:val="both"/>
              <w:rPr>
                <w:sz w:val="28"/>
                <w:szCs w:val="28"/>
              </w:rPr>
            </w:pPr>
            <w:r>
              <w:rPr>
                <w:sz w:val="28"/>
                <w:szCs w:val="28"/>
              </w:rPr>
              <w:t>Сөз, туруктуу сөз айкашы жана терминдердин маанисин түшүнө алуу жана айырмалай алуу</w:t>
            </w:r>
          </w:p>
        </w:tc>
      </w:tr>
      <w:tr w:rsidR="008B2F45" w14:paraId="2414A96D" w14:textId="77777777">
        <w:tc>
          <w:tcPr>
            <w:tcW w:w="1025" w:type="dxa"/>
          </w:tcPr>
          <w:p w14:paraId="6E6557F0" w14:textId="77777777" w:rsidR="008B2F45" w:rsidRDefault="00DA51EA">
            <w:pPr>
              <w:spacing w:line="276" w:lineRule="auto"/>
              <w:jc w:val="both"/>
              <w:rPr>
                <w:sz w:val="28"/>
                <w:szCs w:val="28"/>
              </w:rPr>
            </w:pPr>
            <w:r>
              <w:rPr>
                <w:sz w:val="28"/>
                <w:szCs w:val="28"/>
              </w:rPr>
              <w:t>3</w:t>
            </w:r>
          </w:p>
        </w:tc>
        <w:tc>
          <w:tcPr>
            <w:tcW w:w="8467" w:type="dxa"/>
            <w:gridSpan w:val="2"/>
          </w:tcPr>
          <w:p w14:paraId="40EB75D8" w14:textId="77777777" w:rsidR="008B2F45" w:rsidRDefault="00DA51EA">
            <w:pPr>
              <w:spacing w:line="276" w:lineRule="auto"/>
              <w:jc w:val="center"/>
              <w:rPr>
                <w:sz w:val="28"/>
                <w:szCs w:val="28"/>
              </w:rPr>
            </w:pPr>
            <w:r>
              <w:rPr>
                <w:b/>
                <w:color w:val="000000"/>
                <w:sz w:val="28"/>
                <w:szCs w:val="28"/>
              </w:rPr>
              <w:t>MАТЕМАТИКА</w:t>
            </w:r>
          </w:p>
        </w:tc>
      </w:tr>
      <w:tr w:rsidR="008B2F45" w14:paraId="27FC06F8" w14:textId="77777777">
        <w:tc>
          <w:tcPr>
            <w:tcW w:w="1025" w:type="dxa"/>
          </w:tcPr>
          <w:p w14:paraId="47B478CA" w14:textId="77777777" w:rsidR="008B2F45" w:rsidRDefault="008B2F45">
            <w:pPr>
              <w:spacing w:line="276" w:lineRule="auto"/>
              <w:jc w:val="both"/>
              <w:rPr>
                <w:sz w:val="28"/>
                <w:szCs w:val="28"/>
              </w:rPr>
            </w:pPr>
          </w:p>
        </w:tc>
        <w:tc>
          <w:tcPr>
            <w:tcW w:w="2393" w:type="dxa"/>
          </w:tcPr>
          <w:p w14:paraId="718AAE14" w14:textId="77777777" w:rsidR="008B2F45" w:rsidRDefault="00DA51EA">
            <w:pPr>
              <w:spacing w:line="276" w:lineRule="auto"/>
              <w:jc w:val="both"/>
              <w:rPr>
                <w:sz w:val="28"/>
                <w:szCs w:val="28"/>
              </w:rPr>
            </w:pPr>
            <w:r>
              <w:rPr>
                <w:color w:val="000000"/>
                <w:sz w:val="28"/>
                <w:szCs w:val="28"/>
              </w:rPr>
              <w:t xml:space="preserve">3.1 </w:t>
            </w:r>
          </w:p>
        </w:tc>
        <w:tc>
          <w:tcPr>
            <w:tcW w:w="6074" w:type="dxa"/>
          </w:tcPr>
          <w:p w14:paraId="70452727" w14:textId="77777777" w:rsidR="008B2F45" w:rsidRDefault="00DA51EA">
            <w:pPr>
              <w:spacing w:line="276" w:lineRule="auto"/>
              <w:jc w:val="both"/>
              <w:rPr>
                <w:sz w:val="28"/>
                <w:szCs w:val="28"/>
              </w:rPr>
            </w:pPr>
            <w:r>
              <w:rPr>
                <w:sz w:val="28"/>
                <w:szCs w:val="28"/>
              </w:rPr>
              <w:t>Туташуудагы амалдардын тартибин аныктоо жана чечүү. Жөнөкөй жана татаал теңдемелерди чыгаруу.</w:t>
            </w:r>
          </w:p>
        </w:tc>
      </w:tr>
      <w:tr w:rsidR="008B2F45" w14:paraId="6F42FA2B" w14:textId="77777777">
        <w:tc>
          <w:tcPr>
            <w:tcW w:w="1025" w:type="dxa"/>
          </w:tcPr>
          <w:p w14:paraId="0AA41F0E" w14:textId="77777777" w:rsidR="008B2F45" w:rsidRDefault="008B2F45">
            <w:pPr>
              <w:spacing w:line="276" w:lineRule="auto"/>
              <w:jc w:val="both"/>
              <w:rPr>
                <w:sz w:val="28"/>
                <w:szCs w:val="28"/>
              </w:rPr>
            </w:pPr>
          </w:p>
        </w:tc>
        <w:tc>
          <w:tcPr>
            <w:tcW w:w="2393" w:type="dxa"/>
          </w:tcPr>
          <w:p w14:paraId="55481016" w14:textId="77777777" w:rsidR="008B2F45" w:rsidRDefault="00DA51EA">
            <w:pPr>
              <w:spacing w:line="276" w:lineRule="auto"/>
              <w:jc w:val="both"/>
              <w:rPr>
                <w:sz w:val="28"/>
                <w:szCs w:val="28"/>
              </w:rPr>
            </w:pPr>
            <w:r>
              <w:rPr>
                <w:color w:val="000000"/>
                <w:sz w:val="28"/>
                <w:szCs w:val="28"/>
              </w:rPr>
              <w:t xml:space="preserve">3.2 </w:t>
            </w:r>
          </w:p>
        </w:tc>
        <w:tc>
          <w:tcPr>
            <w:tcW w:w="6074" w:type="dxa"/>
          </w:tcPr>
          <w:p w14:paraId="489DF814" w14:textId="77777777" w:rsidR="008B2F45" w:rsidRDefault="00DA51EA">
            <w:pPr>
              <w:spacing w:line="276" w:lineRule="auto"/>
              <w:jc w:val="both"/>
              <w:rPr>
                <w:sz w:val="28"/>
                <w:szCs w:val="28"/>
              </w:rPr>
            </w:pPr>
            <w:r>
              <w:rPr>
                <w:sz w:val="28"/>
                <w:szCs w:val="28"/>
              </w:rPr>
              <w:t xml:space="preserve">Турмуштук жана логикалык маселелер чечимин таба алуу. Амалдык маселелерди диограммалардын жардамында чечүү жана Венн диограммасы тууралуу маалыматтарга ээ болуу </w:t>
            </w:r>
          </w:p>
        </w:tc>
      </w:tr>
      <w:tr w:rsidR="008B2F45" w14:paraId="2E2C1827" w14:textId="77777777">
        <w:tc>
          <w:tcPr>
            <w:tcW w:w="1025" w:type="dxa"/>
          </w:tcPr>
          <w:p w14:paraId="77843AD4" w14:textId="77777777" w:rsidR="008B2F45" w:rsidRDefault="008B2F45">
            <w:pPr>
              <w:spacing w:line="276" w:lineRule="auto"/>
              <w:jc w:val="both"/>
              <w:rPr>
                <w:sz w:val="28"/>
                <w:szCs w:val="28"/>
              </w:rPr>
            </w:pPr>
          </w:p>
        </w:tc>
        <w:tc>
          <w:tcPr>
            <w:tcW w:w="2393" w:type="dxa"/>
          </w:tcPr>
          <w:p w14:paraId="26D1D6EC" w14:textId="77777777" w:rsidR="008B2F45" w:rsidRDefault="00DA51EA">
            <w:pPr>
              <w:spacing w:line="276" w:lineRule="auto"/>
              <w:jc w:val="both"/>
              <w:rPr>
                <w:sz w:val="28"/>
                <w:szCs w:val="28"/>
              </w:rPr>
            </w:pPr>
            <w:r>
              <w:rPr>
                <w:color w:val="000000"/>
                <w:sz w:val="28"/>
                <w:szCs w:val="28"/>
              </w:rPr>
              <w:t>3.3</w:t>
            </w:r>
          </w:p>
        </w:tc>
        <w:tc>
          <w:tcPr>
            <w:tcW w:w="6074" w:type="dxa"/>
          </w:tcPr>
          <w:p w14:paraId="5B2ED19B" w14:textId="77777777" w:rsidR="008B2F45" w:rsidRDefault="00DA51EA">
            <w:pPr>
              <w:spacing w:line="276" w:lineRule="auto"/>
              <w:jc w:val="both"/>
              <w:rPr>
                <w:sz w:val="28"/>
                <w:szCs w:val="28"/>
              </w:rPr>
            </w:pPr>
            <w:r>
              <w:rPr>
                <w:sz w:val="28"/>
                <w:szCs w:val="28"/>
              </w:rPr>
              <w:t>Бөлчөктөр. Бөлчөктөрдү кошуу жана кемитүү амалдарын аткаруу. Бөлчөктөрдү салыштыра алуу. Проценттер, пропорциялар жана бөлчөккө байланыштуу жөнөкөй маселелерди чечүү</w:t>
            </w:r>
          </w:p>
        </w:tc>
      </w:tr>
      <w:tr w:rsidR="008B2F45" w14:paraId="4159CF14" w14:textId="77777777">
        <w:tc>
          <w:tcPr>
            <w:tcW w:w="1025" w:type="dxa"/>
          </w:tcPr>
          <w:p w14:paraId="6CA758C5" w14:textId="77777777" w:rsidR="008B2F45" w:rsidRDefault="008B2F45">
            <w:pPr>
              <w:spacing w:line="276" w:lineRule="auto"/>
              <w:jc w:val="both"/>
              <w:rPr>
                <w:sz w:val="28"/>
                <w:szCs w:val="28"/>
              </w:rPr>
            </w:pPr>
          </w:p>
        </w:tc>
        <w:tc>
          <w:tcPr>
            <w:tcW w:w="2393" w:type="dxa"/>
          </w:tcPr>
          <w:p w14:paraId="6B057E24" w14:textId="77777777" w:rsidR="008B2F45" w:rsidRDefault="00DA51EA">
            <w:pPr>
              <w:spacing w:line="276" w:lineRule="auto"/>
              <w:jc w:val="both"/>
              <w:rPr>
                <w:sz w:val="28"/>
                <w:szCs w:val="28"/>
              </w:rPr>
            </w:pPr>
            <w:r>
              <w:rPr>
                <w:sz w:val="28"/>
                <w:szCs w:val="28"/>
              </w:rPr>
              <w:t>3.4</w:t>
            </w:r>
          </w:p>
        </w:tc>
        <w:tc>
          <w:tcPr>
            <w:tcW w:w="6074" w:type="dxa"/>
          </w:tcPr>
          <w:p w14:paraId="4CC51F97" w14:textId="77777777" w:rsidR="008B2F45" w:rsidRDefault="00DA51EA">
            <w:pPr>
              <w:spacing w:line="276" w:lineRule="auto"/>
              <w:jc w:val="both"/>
              <w:rPr>
                <w:sz w:val="28"/>
                <w:szCs w:val="28"/>
              </w:rPr>
            </w:pPr>
            <w:r>
              <w:rPr>
                <w:color w:val="000000"/>
                <w:sz w:val="28"/>
                <w:szCs w:val="28"/>
              </w:rPr>
              <w:t>Натурал, бүтүн сандарды бири-биринен айырмалай алууга байланыштуу мисалдарды чечүү.  Жуп жана тактыкка байланыштуу кызыктуу стандартсыз жана тексттүү маселелерди чечүү</w:t>
            </w:r>
          </w:p>
        </w:tc>
      </w:tr>
      <w:tr w:rsidR="008B2F45" w14:paraId="0267ED18" w14:textId="77777777">
        <w:trPr>
          <w:trHeight w:val="884"/>
        </w:trPr>
        <w:tc>
          <w:tcPr>
            <w:tcW w:w="1025" w:type="dxa"/>
          </w:tcPr>
          <w:p w14:paraId="2D6A0955" w14:textId="77777777" w:rsidR="008B2F45" w:rsidRDefault="008B2F45">
            <w:pPr>
              <w:spacing w:line="276" w:lineRule="auto"/>
              <w:jc w:val="both"/>
              <w:rPr>
                <w:sz w:val="28"/>
                <w:szCs w:val="28"/>
              </w:rPr>
            </w:pPr>
          </w:p>
        </w:tc>
        <w:tc>
          <w:tcPr>
            <w:tcW w:w="2393" w:type="dxa"/>
          </w:tcPr>
          <w:p w14:paraId="57F4DE44" w14:textId="77777777" w:rsidR="008B2F45" w:rsidRDefault="00DA51EA">
            <w:pPr>
              <w:spacing w:line="276" w:lineRule="auto"/>
              <w:jc w:val="both"/>
              <w:rPr>
                <w:sz w:val="28"/>
                <w:szCs w:val="28"/>
              </w:rPr>
            </w:pPr>
            <w:r>
              <w:rPr>
                <w:sz w:val="28"/>
                <w:szCs w:val="28"/>
              </w:rPr>
              <w:t>3.5</w:t>
            </w:r>
          </w:p>
          <w:p w14:paraId="67FFAF1E" w14:textId="77777777" w:rsidR="008B2F45" w:rsidRDefault="008B2F45">
            <w:pPr>
              <w:spacing w:line="276" w:lineRule="auto"/>
              <w:jc w:val="both"/>
              <w:rPr>
                <w:sz w:val="28"/>
                <w:szCs w:val="28"/>
              </w:rPr>
            </w:pPr>
          </w:p>
        </w:tc>
        <w:tc>
          <w:tcPr>
            <w:tcW w:w="6074" w:type="dxa"/>
          </w:tcPr>
          <w:p w14:paraId="56EDF8A0" w14:textId="77777777" w:rsidR="008B2F45" w:rsidRDefault="00DA51EA">
            <w:pPr>
              <w:spacing w:line="276" w:lineRule="auto"/>
              <w:jc w:val="both"/>
              <w:rPr>
                <w:sz w:val="28"/>
                <w:szCs w:val="28"/>
              </w:rPr>
            </w:pPr>
            <w:r>
              <w:rPr>
                <w:color w:val="000000"/>
                <w:sz w:val="28"/>
                <w:szCs w:val="28"/>
              </w:rPr>
              <w:t>Жөнөкөй геометриялык  фигураларды айырмалоо.</w:t>
            </w:r>
          </w:p>
        </w:tc>
      </w:tr>
      <w:tr w:rsidR="008B2F45" w14:paraId="705B6B2E" w14:textId="77777777">
        <w:trPr>
          <w:trHeight w:val="827"/>
        </w:trPr>
        <w:tc>
          <w:tcPr>
            <w:tcW w:w="1025" w:type="dxa"/>
          </w:tcPr>
          <w:p w14:paraId="67FF5276" w14:textId="77777777" w:rsidR="008B2F45" w:rsidRDefault="008B2F45">
            <w:pPr>
              <w:spacing w:line="276" w:lineRule="auto"/>
              <w:jc w:val="both"/>
              <w:rPr>
                <w:sz w:val="28"/>
                <w:szCs w:val="28"/>
              </w:rPr>
            </w:pPr>
          </w:p>
        </w:tc>
        <w:tc>
          <w:tcPr>
            <w:tcW w:w="2393" w:type="dxa"/>
          </w:tcPr>
          <w:p w14:paraId="490B612B" w14:textId="77777777" w:rsidR="008B2F45" w:rsidRDefault="00DA51EA">
            <w:pPr>
              <w:spacing w:line="276" w:lineRule="auto"/>
              <w:jc w:val="both"/>
              <w:rPr>
                <w:sz w:val="28"/>
                <w:szCs w:val="28"/>
              </w:rPr>
            </w:pPr>
            <w:r>
              <w:rPr>
                <w:sz w:val="28"/>
                <w:szCs w:val="28"/>
              </w:rPr>
              <w:t>3.6</w:t>
            </w:r>
          </w:p>
        </w:tc>
        <w:tc>
          <w:tcPr>
            <w:tcW w:w="6074" w:type="dxa"/>
          </w:tcPr>
          <w:p w14:paraId="549B9978" w14:textId="77777777" w:rsidR="008B2F45" w:rsidRDefault="00DA51EA">
            <w:pPr>
              <w:spacing w:line="276" w:lineRule="auto"/>
              <w:jc w:val="both"/>
              <w:rPr>
                <w:color w:val="000000"/>
                <w:sz w:val="28"/>
                <w:szCs w:val="28"/>
              </w:rPr>
            </w:pPr>
            <w:r>
              <w:rPr>
                <w:color w:val="000000"/>
                <w:sz w:val="28"/>
                <w:szCs w:val="28"/>
              </w:rPr>
              <w:t>Симметрияга байланыштуу жөнөкөй геометриялык маселелерди чечүү</w:t>
            </w:r>
          </w:p>
        </w:tc>
      </w:tr>
      <w:tr w:rsidR="008B2F45" w14:paraId="019529E0" w14:textId="77777777">
        <w:tc>
          <w:tcPr>
            <w:tcW w:w="1025" w:type="dxa"/>
          </w:tcPr>
          <w:p w14:paraId="7E2BB4B3" w14:textId="77777777" w:rsidR="008B2F45" w:rsidRDefault="00DA51EA">
            <w:pPr>
              <w:spacing w:line="276" w:lineRule="auto"/>
              <w:jc w:val="both"/>
              <w:rPr>
                <w:b/>
                <w:sz w:val="28"/>
                <w:szCs w:val="28"/>
              </w:rPr>
            </w:pPr>
            <w:r>
              <w:rPr>
                <w:b/>
                <w:sz w:val="28"/>
                <w:szCs w:val="28"/>
              </w:rPr>
              <w:t>4</w:t>
            </w:r>
          </w:p>
        </w:tc>
        <w:tc>
          <w:tcPr>
            <w:tcW w:w="8467" w:type="dxa"/>
            <w:gridSpan w:val="2"/>
          </w:tcPr>
          <w:p w14:paraId="6DC033EE" w14:textId="77777777" w:rsidR="008B2F45" w:rsidRDefault="00DA51EA">
            <w:pPr>
              <w:spacing w:line="276" w:lineRule="auto"/>
              <w:jc w:val="center"/>
              <w:rPr>
                <w:color w:val="000000"/>
                <w:sz w:val="28"/>
                <w:szCs w:val="28"/>
              </w:rPr>
            </w:pPr>
            <w:r>
              <w:rPr>
                <w:b/>
                <w:sz w:val="28"/>
                <w:szCs w:val="28"/>
              </w:rPr>
              <w:t>TAБИГЫЙ ПРЕДМЕТТЕР</w:t>
            </w:r>
          </w:p>
        </w:tc>
      </w:tr>
      <w:tr w:rsidR="008B2F45" w14:paraId="4009DE87" w14:textId="77777777">
        <w:tc>
          <w:tcPr>
            <w:tcW w:w="1025" w:type="dxa"/>
          </w:tcPr>
          <w:p w14:paraId="527425F4" w14:textId="77777777" w:rsidR="008B2F45" w:rsidRDefault="008B2F45">
            <w:pPr>
              <w:spacing w:line="276" w:lineRule="auto"/>
              <w:jc w:val="both"/>
              <w:rPr>
                <w:sz w:val="28"/>
                <w:szCs w:val="28"/>
              </w:rPr>
            </w:pPr>
          </w:p>
        </w:tc>
        <w:tc>
          <w:tcPr>
            <w:tcW w:w="2393" w:type="dxa"/>
          </w:tcPr>
          <w:p w14:paraId="4CE0E898" w14:textId="77777777" w:rsidR="008B2F45" w:rsidRDefault="00DA51EA">
            <w:pPr>
              <w:spacing w:line="276" w:lineRule="auto"/>
              <w:jc w:val="both"/>
              <w:rPr>
                <w:sz w:val="28"/>
                <w:szCs w:val="28"/>
              </w:rPr>
            </w:pPr>
            <w:r>
              <w:rPr>
                <w:sz w:val="28"/>
                <w:szCs w:val="28"/>
              </w:rPr>
              <w:t>4.1</w:t>
            </w:r>
          </w:p>
        </w:tc>
        <w:tc>
          <w:tcPr>
            <w:tcW w:w="6074" w:type="dxa"/>
          </w:tcPr>
          <w:p w14:paraId="6B47E42F" w14:textId="77777777" w:rsidR="008B2F45" w:rsidRDefault="00DA51EA">
            <w:pPr>
              <w:spacing w:line="276" w:lineRule="auto"/>
              <w:jc w:val="both"/>
              <w:rPr>
                <w:color w:val="000000"/>
                <w:sz w:val="28"/>
                <w:szCs w:val="28"/>
              </w:rPr>
            </w:pPr>
            <w:r>
              <w:rPr>
                <w:color w:val="000000"/>
                <w:sz w:val="28"/>
                <w:szCs w:val="28"/>
              </w:rPr>
              <w:t>Адам жана алардын ички органдары, дем алуу системасы, мээ жана нерв системасына байланыштуу сезүү органдары тууралуу маалыматтарга ээ болуу.</w:t>
            </w:r>
          </w:p>
        </w:tc>
      </w:tr>
      <w:tr w:rsidR="008B2F45" w14:paraId="569D0F2D" w14:textId="77777777">
        <w:tc>
          <w:tcPr>
            <w:tcW w:w="1025" w:type="dxa"/>
          </w:tcPr>
          <w:p w14:paraId="55AAB9D5" w14:textId="77777777" w:rsidR="008B2F45" w:rsidRDefault="008B2F45">
            <w:pPr>
              <w:spacing w:line="276" w:lineRule="auto"/>
              <w:jc w:val="both"/>
              <w:rPr>
                <w:sz w:val="28"/>
                <w:szCs w:val="28"/>
              </w:rPr>
            </w:pPr>
          </w:p>
        </w:tc>
        <w:tc>
          <w:tcPr>
            <w:tcW w:w="2393" w:type="dxa"/>
          </w:tcPr>
          <w:p w14:paraId="11A80396" w14:textId="77777777" w:rsidR="008B2F45" w:rsidRDefault="00DA51EA">
            <w:pPr>
              <w:spacing w:line="276" w:lineRule="auto"/>
              <w:jc w:val="both"/>
              <w:rPr>
                <w:sz w:val="28"/>
                <w:szCs w:val="28"/>
              </w:rPr>
            </w:pPr>
            <w:r>
              <w:rPr>
                <w:sz w:val="28"/>
                <w:szCs w:val="28"/>
              </w:rPr>
              <w:t>4.2</w:t>
            </w:r>
          </w:p>
        </w:tc>
        <w:tc>
          <w:tcPr>
            <w:tcW w:w="6074" w:type="dxa"/>
          </w:tcPr>
          <w:p w14:paraId="759E57D9" w14:textId="77777777" w:rsidR="008B2F45" w:rsidRDefault="00DA51EA">
            <w:pPr>
              <w:spacing w:line="276" w:lineRule="auto"/>
              <w:jc w:val="both"/>
              <w:rPr>
                <w:color w:val="000000"/>
                <w:sz w:val="28"/>
                <w:szCs w:val="28"/>
              </w:rPr>
            </w:pPr>
            <w:r>
              <w:rPr>
                <w:color w:val="000000"/>
                <w:sz w:val="28"/>
                <w:szCs w:val="28"/>
              </w:rPr>
              <w:t>Айбанаттар жана өсүмдүктөрдүн өз ара байланыштуулугун билүү.</w:t>
            </w:r>
          </w:p>
        </w:tc>
      </w:tr>
      <w:tr w:rsidR="008B2F45" w14:paraId="1F5A6B81" w14:textId="77777777">
        <w:tc>
          <w:tcPr>
            <w:tcW w:w="1025" w:type="dxa"/>
          </w:tcPr>
          <w:p w14:paraId="625C0830" w14:textId="77777777" w:rsidR="008B2F45" w:rsidRDefault="008B2F45">
            <w:pPr>
              <w:spacing w:line="276" w:lineRule="auto"/>
              <w:jc w:val="both"/>
              <w:rPr>
                <w:sz w:val="28"/>
                <w:szCs w:val="28"/>
              </w:rPr>
            </w:pPr>
          </w:p>
        </w:tc>
        <w:tc>
          <w:tcPr>
            <w:tcW w:w="2393" w:type="dxa"/>
          </w:tcPr>
          <w:p w14:paraId="7FB30747" w14:textId="77777777" w:rsidR="008B2F45" w:rsidRDefault="00DA51EA">
            <w:pPr>
              <w:spacing w:line="276" w:lineRule="auto"/>
              <w:jc w:val="both"/>
              <w:rPr>
                <w:sz w:val="28"/>
                <w:szCs w:val="28"/>
              </w:rPr>
            </w:pPr>
            <w:r>
              <w:rPr>
                <w:sz w:val="28"/>
                <w:szCs w:val="28"/>
              </w:rPr>
              <w:t>4.3</w:t>
            </w:r>
          </w:p>
        </w:tc>
        <w:tc>
          <w:tcPr>
            <w:tcW w:w="6074" w:type="dxa"/>
          </w:tcPr>
          <w:p w14:paraId="122B39F0" w14:textId="77777777" w:rsidR="008B2F45" w:rsidRDefault="00DA51EA">
            <w:pPr>
              <w:spacing w:line="276" w:lineRule="auto"/>
              <w:jc w:val="both"/>
              <w:rPr>
                <w:color w:val="000000"/>
                <w:sz w:val="28"/>
                <w:szCs w:val="28"/>
              </w:rPr>
            </w:pPr>
            <w:r>
              <w:rPr>
                <w:color w:val="000000"/>
                <w:sz w:val="28"/>
                <w:szCs w:val="28"/>
              </w:rPr>
              <w:t xml:space="preserve">Жер. Жердин түзүлүшү. Жер бетинин рельефи. Күн системасы. Планеталар тууралуу маалыматтарга ээ болуу </w:t>
            </w:r>
          </w:p>
        </w:tc>
      </w:tr>
      <w:tr w:rsidR="008B2F45" w14:paraId="67219ABB" w14:textId="77777777">
        <w:tc>
          <w:tcPr>
            <w:tcW w:w="1025" w:type="dxa"/>
          </w:tcPr>
          <w:p w14:paraId="6ADAF9FE" w14:textId="77777777" w:rsidR="008B2F45" w:rsidRDefault="008B2F45">
            <w:pPr>
              <w:spacing w:line="276" w:lineRule="auto"/>
              <w:jc w:val="both"/>
              <w:rPr>
                <w:sz w:val="28"/>
                <w:szCs w:val="28"/>
              </w:rPr>
            </w:pPr>
          </w:p>
        </w:tc>
        <w:tc>
          <w:tcPr>
            <w:tcW w:w="2393" w:type="dxa"/>
          </w:tcPr>
          <w:p w14:paraId="6DB58613" w14:textId="77777777" w:rsidR="008B2F45" w:rsidRDefault="00DA51EA">
            <w:pPr>
              <w:spacing w:line="276" w:lineRule="auto"/>
              <w:jc w:val="both"/>
              <w:rPr>
                <w:sz w:val="28"/>
                <w:szCs w:val="28"/>
              </w:rPr>
            </w:pPr>
            <w:r>
              <w:rPr>
                <w:sz w:val="28"/>
                <w:szCs w:val="28"/>
              </w:rPr>
              <w:t>4.4</w:t>
            </w:r>
          </w:p>
        </w:tc>
        <w:tc>
          <w:tcPr>
            <w:tcW w:w="6074" w:type="dxa"/>
          </w:tcPr>
          <w:p w14:paraId="67E56A08" w14:textId="77777777" w:rsidR="008B2F45" w:rsidRDefault="00DA51EA">
            <w:pPr>
              <w:spacing w:line="276" w:lineRule="auto"/>
              <w:jc w:val="both"/>
              <w:rPr>
                <w:color w:val="000000"/>
                <w:sz w:val="28"/>
                <w:szCs w:val="28"/>
              </w:rPr>
            </w:pPr>
            <w:r>
              <w:rPr>
                <w:color w:val="000000"/>
                <w:sz w:val="28"/>
                <w:szCs w:val="28"/>
              </w:rPr>
              <w:t>Омурткалуу жана омурткасыз жаныбарлар, канаттуулар жана сүт эмизүүчүлөр тууралуу кызыктуу маалыматтарга ээ болуу.</w:t>
            </w:r>
          </w:p>
        </w:tc>
      </w:tr>
      <w:tr w:rsidR="008B2F45" w14:paraId="170F4CAC" w14:textId="77777777">
        <w:tc>
          <w:tcPr>
            <w:tcW w:w="1025" w:type="dxa"/>
          </w:tcPr>
          <w:p w14:paraId="0F39F25F" w14:textId="77777777" w:rsidR="008B2F45" w:rsidRDefault="008B2F45">
            <w:pPr>
              <w:spacing w:line="276" w:lineRule="auto"/>
              <w:jc w:val="both"/>
              <w:rPr>
                <w:sz w:val="28"/>
                <w:szCs w:val="28"/>
              </w:rPr>
            </w:pPr>
          </w:p>
        </w:tc>
        <w:tc>
          <w:tcPr>
            <w:tcW w:w="2393" w:type="dxa"/>
          </w:tcPr>
          <w:p w14:paraId="3D13D258" w14:textId="77777777" w:rsidR="008B2F45" w:rsidRDefault="00DA51EA">
            <w:pPr>
              <w:spacing w:line="276" w:lineRule="auto"/>
              <w:jc w:val="both"/>
              <w:rPr>
                <w:sz w:val="28"/>
                <w:szCs w:val="28"/>
              </w:rPr>
            </w:pPr>
            <w:r>
              <w:rPr>
                <w:sz w:val="28"/>
                <w:szCs w:val="28"/>
              </w:rPr>
              <w:t>4.5</w:t>
            </w:r>
          </w:p>
        </w:tc>
        <w:tc>
          <w:tcPr>
            <w:tcW w:w="6074" w:type="dxa"/>
          </w:tcPr>
          <w:p w14:paraId="3C795DC6" w14:textId="77777777" w:rsidR="008B2F45" w:rsidRDefault="00DA51EA">
            <w:pPr>
              <w:spacing w:line="276" w:lineRule="auto"/>
              <w:jc w:val="both"/>
              <w:rPr>
                <w:color w:val="000000"/>
                <w:sz w:val="28"/>
                <w:szCs w:val="28"/>
              </w:rPr>
            </w:pPr>
            <w:r>
              <w:rPr>
                <w:color w:val="000000"/>
                <w:sz w:val="28"/>
                <w:szCs w:val="28"/>
              </w:rPr>
              <w:t xml:space="preserve">Өсүмдүктөр жана айлана-чөйрө, өсүмдүктөрдүн Кызыл китеби тууралуу маалыматтарга ээ болушу  </w:t>
            </w:r>
          </w:p>
        </w:tc>
      </w:tr>
      <w:tr w:rsidR="008B2F45" w14:paraId="160D5233" w14:textId="77777777">
        <w:tc>
          <w:tcPr>
            <w:tcW w:w="1025" w:type="dxa"/>
          </w:tcPr>
          <w:p w14:paraId="40FD30DC" w14:textId="77777777" w:rsidR="008B2F45" w:rsidRDefault="008B2F45">
            <w:pPr>
              <w:spacing w:line="276" w:lineRule="auto"/>
              <w:jc w:val="both"/>
              <w:rPr>
                <w:sz w:val="28"/>
                <w:szCs w:val="28"/>
              </w:rPr>
            </w:pPr>
          </w:p>
        </w:tc>
        <w:tc>
          <w:tcPr>
            <w:tcW w:w="2393" w:type="dxa"/>
          </w:tcPr>
          <w:p w14:paraId="4C48419C" w14:textId="77777777" w:rsidR="008B2F45" w:rsidRDefault="00DA51EA">
            <w:pPr>
              <w:spacing w:line="276" w:lineRule="auto"/>
              <w:jc w:val="both"/>
              <w:rPr>
                <w:sz w:val="28"/>
                <w:szCs w:val="28"/>
              </w:rPr>
            </w:pPr>
            <w:r>
              <w:rPr>
                <w:sz w:val="28"/>
                <w:szCs w:val="28"/>
              </w:rPr>
              <w:t>4.6</w:t>
            </w:r>
          </w:p>
        </w:tc>
        <w:tc>
          <w:tcPr>
            <w:tcW w:w="6074" w:type="dxa"/>
          </w:tcPr>
          <w:p w14:paraId="0B09E7C6" w14:textId="77777777" w:rsidR="008B2F45" w:rsidRDefault="00DA51EA">
            <w:pPr>
              <w:spacing w:line="276" w:lineRule="auto"/>
              <w:jc w:val="both"/>
              <w:rPr>
                <w:color w:val="000000"/>
                <w:sz w:val="28"/>
                <w:szCs w:val="28"/>
              </w:rPr>
            </w:pPr>
            <w:r>
              <w:rPr>
                <w:sz w:val="28"/>
                <w:szCs w:val="28"/>
              </w:rPr>
              <w:t>Энергия. Нур. Kүч. Аракет</w:t>
            </w:r>
          </w:p>
        </w:tc>
      </w:tr>
      <w:tr w:rsidR="008B2F45" w14:paraId="6C7563FA" w14:textId="77777777">
        <w:tc>
          <w:tcPr>
            <w:tcW w:w="1025" w:type="dxa"/>
          </w:tcPr>
          <w:p w14:paraId="18173C02" w14:textId="77777777" w:rsidR="008B2F45" w:rsidRDefault="008B2F45">
            <w:pPr>
              <w:spacing w:line="276" w:lineRule="auto"/>
              <w:jc w:val="both"/>
              <w:rPr>
                <w:sz w:val="28"/>
                <w:szCs w:val="28"/>
              </w:rPr>
            </w:pPr>
          </w:p>
        </w:tc>
        <w:tc>
          <w:tcPr>
            <w:tcW w:w="2393" w:type="dxa"/>
          </w:tcPr>
          <w:p w14:paraId="4E65C529" w14:textId="77777777" w:rsidR="008B2F45" w:rsidRDefault="00DA51EA">
            <w:pPr>
              <w:spacing w:line="276" w:lineRule="auto"/>
              <w:jc w:val="both"/>
              <w:rPr>
                <w:sz w:val="28"/>
                <w:szCs w:val="28"/>
              </w:rPr>
            </w:pPr>
            <w:r>
              <w:rPr>
                <w:sz w:val="28"/>
                <w:szCs w:val="28"/>
              </w:rPr>
              <w:t>4.7</w:t>
            </w:r>
          </w:p>
        </w:tc>
        <w:tc>
          <w:tcPr>
            <w:tcW w:w="6074" w:type="dxa"/>
          </w:tcPr>
          <w:p w14:paraId="314984B8" w14:textId="77777777" w:rsidR="008B2F45" w:rsidRDefault="00DA51EA">
            <w:pPr>
              <w:spacing w:line="276" w:lineRule="auto"/>
              <w:jc w:val="both"/>
              <w:rPr>
                <w:color w:val="000000"/>
                <w:sz w:val="28"/>
                <w:szCs w:val="28"/>
              </w:rPr>
            </w:pPr>
            <w:r>
              <w:rPr>
                <w:color w:val="000000"/>
                <w:sz w:val="28"/>
                <w:szCs w:val="28"/>
              </w:rPr>
              <w:t>Жансыз табият тууралуу маалыматтарга ээ болуу</w:t>
            </w:r>
          </w:p>
        </w:tc>
      </w:tr>
      <w:tr w:rsidR="008B2F45" w14:paraId="3BA35E75" w14:textId="77777777">
        <w:tc>
          <w:tcPr>
            <w:tcW w:w="1025" w:type="dxa"/>
          </w:tcPr>
          <w:p w14:paraId="6E89658E" w14:textId="77777777" w:rsidR="008B2F45" w:rsidRDefault="008B2F45">
            <w:pPr>
              <w:spacing w:line="276" w:lineRule="auto"/>
              <w:jc w:val="both"/>
              <w:rPr>
                <w:sz w:val="28"/>
                <w:szCs w:val="28"/>
              </w:rPr>
            </w:pPr>
          </w:p>
        </w:tc>
        <w:tc>
          <w:tcPr>
            <w:tcW w:w="2393" w:type="dxa"/>
          </w:tcPr>
          <w:p w14:paraId="2809DC9E" w14:textId="77777777" w:rsidR="008B2F45" w:rsidRDefault="00DA51EA">
            <w:pPr>
              <w:spacing w:line="276" w:lineRule="auto"/>
              <w:jc w:val="both"/>
              <w:rPr>
                <w:sz w:val="28"/>
                <w:szCs w:val="28"/>
              </w:rPr>
            </w:pPr>
            <w:r>
              <w:rPr>
                <w:sz w:val="28"/>
                <w:szCs w:val="28"/>
              </w:rPr>
              <w:t>4.8</w:t>
            </w:r>
          </w:p>
        </w:tc>
        <w:tc>
          <w:tcPr>
            <w:tcW w:w="6074" w:type="dxa"/>
          </w:tcPr>
          <w:p w14:paraId="1D615FC2" w14:textId="77777777" w:rsidR="008B2F45" w:rsidRDefault="00DA51EA">
            <w:pPr>
              <w:spacing w:line="276" w:lineRule="auto"/>
              <w:jc w:val="both"/>
              <w:rPr>
                <w:color w:val="000000"/>
                <w:sz w:val="28"/>
                <w:szCs w:val="28"/>
              </w:rPr>
            </w:pPr>
            <w:r>
              <w:rPr>
                <w:color w:val="000000"/>
                <w:sz w:val="28"/>
                <w:szCs w:val="28"/>
              </w:rPr>
              <w:t>Глобус. Карта. Өзбекстандын админстративдик-аймактык бөлүнүшү тууралуу маалыматтарга ээ болуу</w:t>
            </w:r>
          </w:p>
        </w:tc>
      </w:tr>
      <w:tr w:rsidR="008B2F45" w14:paraId="69CE7CCD" w14:textId="77777777">
        <w:tc>
          <w:tcPr>
            <w:tcW w:w="1025" w:type="dxa"/>
          </w:tcPr>
          <w:p w14:paraId="056B8533" w14:textId="77777777" w:rsidR="008B2F45" w:rsidRDefault="008B2F45">
            <w:pPr>
              <w:spacing w:line="276" w:lineRule="auto"/>
              <w:jc w:val="both"/>
              <w:rPr>
                <w:sz w:val="28"/>
                <w:szCs w:val="28"/>
              </w:rPr>
            </w:pPr>
          </w:p>
        </w:tc>
        <w:tc>
          <w:tcPr>
            <w:tcW w:w="2393" w:type="dxa"/>
          </w:tcPr>
          <w:p w14:paraId="08E1AF13" w14:textId="77777777" w:rsidR="008B2F45" w:rsidRDefault="00DA51EA">
            <w:pPr>
              <w:spacing w:line="276" w:lineRule="auto"/>
              <w:jc w:val="both"/>
              <w:rPr>
                <w:sz w:val="28"/>
                <w:szCs w:val="28"/>
              </w:rPr>
            </w:pPr>
            <w:r>
              <w:rPr>
                <w:sz w:val="28"/>
                <w:szCs w:val="28"/>
              </w:rPr>
              <w:t>4.9</w:t>
            </w:r>
          </w:p>
        </w:tc>
        <w:tc>
          <w:tcPr>
            <w:tcW w:w="6074" w:type="dxa"/>
          </w:tcPr>
          <w:p w14:paraId="5506328F" w14:textId="77777777" w:rsidR="008B2F45" w:rsidRDefault="00DA51EA">
            <w:pPr>
              <w:spacing w:line="276" w:lineRule="auto"/>
              <w:jc w:val="both"/>
              <w:rPr>
                <w:color w:val="000000"/>
                <w:sz w:val="28"/>
                <w:szCs w:val="28"/>
              </w:rPr>
            </w:pPr>
            <w:r>
              <w:rPr>
                <w:color w:val="000000"/>
                <w:sz w:val="28"/>
                <w:szCs w:val="28"/>
              </w:rPr>
              <w:t>Көзгө көрүнбөгөн дүйнө. Пайдалуу жана зыяндуу бактериялар тууралуу жана организмди ооруулардан коргоо усулдары тууралуу маалыматтарга ээ болуу</w:t>
            </w:r>
          </w:p>
        </w:tc>
      </w:tr>
      <w:tr w:rsidR="008B2F45" w14:paraId="566B525A" w14:textId="77777777">
        <w:tc>
          <w:tcPr>
            <w:tcW w:w="1025" w:type="dxa"/>
          </w:tcPr>
          <w:p w14:paraId="3196B10C" w14:textId="77777777" w:rsidR="008B2F45" w:rsidRDefault="00DA51EA">
            <w:pPr>
              <w:spacing w:line="276" w:lineRule="auto"/>
              <w:jc w:val="both"/>
              <w:rPr>
                <w:b/>
                <w:sz w:val="28"/>
                <w:szCs w:val="28"/>
              </w:rPr>
            </w:pPr>
            <w:r>
              <w:rPr>
                <w:b/>
                <w:sz w:val="28"/>
                <w:szCs w:val="28"/>
              </w:rPr>
              <w:t>5</w:t>
            </w:r>
          </w:p>
        </w:tc>
        <w:tc>
          <w:tcPr>
            <w:tcW w:w="8467" w:type="dxa"/>
            <w:gridSpan w:val="2"/>
          </w:tcPr>
          <w:p w14:paraId="7D12D466" w14:textId="77777777" w:rsidR="008B2F45" w:rsidRDefault="00DA51EA">
            <w:pPr>
              <w:spacing w:line="276" w:lineRule="auto"/>
              <w:jc w:val="center"/>
              <w:rPr>
                <w:color w:val="000000"/>
                <w:sz w:val="28"/>
                <w:szCs w:val="28"/>
              </w:rPr>
            </w:pPr>
            <w:r>
              <w:rPr>
                <w:b/>
                <w:sz w:val="28"/>
                <w:szCs w:val="28"/>
              </w:rPr>
              <w:t>TAРБИЯ</w:t>
            </w:r>
          </w:p>
        </w:tc>
      </w:tr>
      <w:tr w:rsidR="008B2F45" w14:paraId="194F349F" w14:textId="77777777">
        <w:tc>
          <w:tcPr>
            <w:tcW w:w="1025" w:type="dxa"/>
          </w:tcPr>
          <w:p w14:paraId="6E4325ED" w14:textId="77777777" w:rsidR="008B2F45" w:rsidRDefault="008B2F45">
            <w:pPr>
              <w:spacing w:line="276" w:lineRule="auto"/>
              <w:jc w:val="both"/>
              <w:rPr>
                <w:sz w:val="28"/>
                <w:szCs w:val="28"/>
              </w:rPr>
            </w:pPr>
          </w:p>
        </w:tc>
        <w:tc>
          <w:tcPr>
            <w:tcW w:w="2393" w:type="dxa"/>
          </w:tcPr>
          <w:p w14:paraId="2112F022" w14:textId="77777777" w:rsidR="008B2F45" w:rsidRDefault="00DA51EA">
            <w:pPr>
              <w:spacing w:line="276" w:lineRule="auto"/>
              <w:jc w:val="both"/>
              <w:rPr>
                <w:sz w:val="28"/>
                <w:szCs w:val="28"/>
              </w:rPr>
            </w:pPr>
            <w:r>
              <w:rPr>
                <w:sz w:val="28"/>
                <w:szCs w:val="28"/>
              </w:rPr>
              <w:t>5.1.</w:t>
            </w:r>
          </w:p>
        </w:tc>
        <w:tc>
          <w:tcPr>
            <w:tcW w:w="6074" w:type="dxa"/>
          </w:tcPr>
          <w:p w14:paraId="6E9305B7" w14:textId="77777777" w:rsidR="008B2F45" w:rsidRDefault="00DA51EA">
            <w:pPr>
              <w:spacing w:line="276" w:lineRule="auto"/>
              <w:jc w:val="both"/>
              <w:rPr>
                <w:color w:val="000000"/>
                <w:sz w:val="28"/>
                <w:szCs w:val="28"/>
              </w:rPr>
            </w:pPr>
            <w:r>
              <w:rPr>
                <w:color w:val="000000"/>
                <w:sz w:val="28"/>
                <w:szCs w:val="28"/>
              </w:rPr>
              <w:t>Жүрүм-турум кодекси тууралуу маалыматтарга ээ болуу</w:t>
            </w:r>
          </w:p>
        </w:tc>
      </w:tr>
      <w:tr w:rsidR="008B2F45" w14:paraId="05C9E854" w14:textId="77777777">
        <w:tc>
          <w:tcPr>
            <w:tcW w:w="1025" w:type="dxa"/>
          </w:tcPr>
          <w:p w14:paraId="0EA2640C" w14:textId="77777777" w:rsidR="008B2F45" w:rsidRDefault="008B2F45">
            <w:pPr>
              <w:spacing w:line="276" w:lineRule="auto"/>
              <w:jc w:val="both"/>
              <w:rPr>
                <w:sz w:val="28"/>
                <w:szCs w:val="28"/>
              </w:rPr>
            </w:pPr>
          </w:p>
        </w:tc>
        <w:tc>
          <w:tcPr>
            <w:tcW w:w="2393" w:type="dxa"/>
          </w:tcPr>
          <w:p w14:paraId="06E4E140" w14:textId="77777777" w:rsidR="008B2F45" w:rsidRDefault="00DA51EA">
            <w:pPr>
              <w:spacing w:line="276" w:lineRule="auto"/>
              <w:jc w:val="both"/>
              <w:rPr>
                <w:sz w:val="28"/>
                <w:szCs w:val="28"/>
              </w:rPr>
            </w:pPr>
            <w:r>
              <w:rPr>
                <w:sz w:val="28"/>
                <w:szCs w:val="28"/>
              </w:rPr>
              <w:t>5.2</w:t>
            </w:r>
          </w:p>
        </w:tc>
        <w:tc>
          <w:tcPr>
            <w:tcW w:w="6074" w:type="dxa"/>
          </w:tcPr>
          <w:p w14:paraId="15A21345" w14:textId="77777777" w:rsidR="008B2F45" w:rsidRDefault="00DA51EA">
            <w:pPr>
              <w:spacing w:line="276" w:lineRule="auto"/>
              <w:jc w:val="both"/>
              <w:rPr>
                <w:color w:val="000000"/>
                <w:sz w:val="28"/>
                <w:szCs w:val="28"/>
              </w:rPr>
            </w:pPr>
            <w:r>
              <w:rPr>
                <w:color w:val="000000"/>
                <w:sz w:val="28"/>
                <w:szCs w:val="28"/>
              </w:rPr>
              <w:t>Салттар. Илим жана маданият тууралуу маалыматтарга ээ болуу</w:t>
            </w:r>
          </w:p>
        </w:tc>
      </w:tr>
      <w:tr w:rsidR="008B2F45" w14:paraId="69F9F3CA" w14:textId="77777777">
        <w:tc>
          <w:tcPr>
            <w:tcW w:w="1025" w:type="dxa"/>
          </w:tcPr>
          <w:p w14:paraId="2DE2A314" w14:textId="77777777" w:rsidR="008B2F45" w:rsidRDefault="008B2F45">
            <w:pPr>
              <w:spacing w:line="276" w:lineRule="auto"/>
              <w:jc w:val="both"/>
              <w:rPr>
                <w:sz w:val="28"/>
                <w:szCs w:val="28"/>
              </w:rPr>
            </w:pPr>
          </w:p>
        </w:tc>
        <w:tc>
          <w:tcPr>
            <w:tcW w:w="2393" w:type="dxa"/>
          </w:tcPr>
          <w:p w14:paraId="6A96F175" w14:textId="77777777" w:rsidR="008B2F45" w:rsidRDefault="00DA51EA">
            <w:pPr>
              <w:spacing w:line="276" w:lineRule="auto"/>
              <w:jc w:val="both"/>
              <w:rPr>
                <w:sz w:val="28"/>
                <w:szCs w:val="28"/>
              </w:rPr>
            </w:pPr>
            <w:r>
              <w:rPr>
                <w:sz w:val="28"/>
                <w:szCs w:val="28"/>
              </w:rPr>
              <w:t>5.3</w:t>
            </w:r>
          </w:p>
        </w:tc>
        <w:tc>
          <w:tcPr>
            <w:tcW w:w="6074" w:type="dxa"/>
          </w:tcPr>
          <w:p w14:paraId="3BBA0260" w14:textId="77777777" w:rsidR="008B2F45" w:rsidRDefault="00DA51EA">
            <w:pPr>
              <w:spacing w:line="276" w:lineRule="auto"/>
              <w:jc w:val="both"/>
              <w:rPr>
                <w:color w:val="000000"/>
                <w:sz w:val="28"/>
                <w:szCs w:val="28"/>
              </w:rPr>
            </w:pPr>
            <w:r>
              <w:rPr>
                <w:color w:val="000000"/>
                <w:sz w:val="28"/>
                <w:szCs w:val="28"/>
              </w:rPr>
              <w:t>Экология жана саламаттык. Биз жана айланабыздагы аалам тууралуу маалыматтарга ээ болуу</w:t>
            </w:r>
          </w:p>
        </w:tc>
      </w:tr>
    </w:tbl>
    <w:p w14:paraId="350A8132" w14:textId="77777777" w:rsidR="00DA51EA" w:rsidRDefault="00DA51EA" w:rsidP="00DA51EA">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p>
    <w:p w14:paraId="6F0B3BD2" w14:textId="77777777" w:rsidR="008B2F45" w:rsidRDefault="00DA51EA" w:rsidP="00DA51EA">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VIII. Башталгыч билим берүү багытынан билимди баалоо боюнча тесттик тапшырмаларды баалоо критерийлери: </w:t>
      </w:r>
    </w:p>
    <w:p w14:paraId="1D02CD45" w14:textId="77777777" w:rsidR="008B2F45" w:rsidRDefault="00DA51EA">
      <w:pPr>
        <w:pBdr>
          <w:top w:val="nil"/>
          <w:left w:val="nil"/>
          <w:bottom w:val="nil"/>
          <w:right w:val="nil"/>
          <w:between w:val="nil"/>
        </w:pBdr>
        <w:spacing w:after="0" w:line="276"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Башталгыч билим берүү багыты боюнча тесттердин кыйынчылык деңгээлине карабастан ар бир тестке 2 балл берилет. Туура жоопко 2 балл, туура эмес жооп үчүн  0 балл.</w:t>
      </w:r>
    </w:p>
    <w:p w14:paraId="0F898BCA" w14:textId="77777777" w:rsidR="008B2F45" w:rsidRDefault="008B2F45">
      <w:pPr>
        <w:pBdr>
          <w:top w:val="nil"/>
          <w:left w:val="nil"/>
          <w:bottom w:val="nil"/>
          <w:right w:val="nil"/>
          <w:between w:val="nil"/>
        </w:pBdr>
        <w:spacing w:after="0" w:line="276" w:lineRule="auto"/>
        <w:ind w:left="-142" w:firstLine="709"/>
        <w:jc w:val="both"/>
        <w:rPr>
          <w:rFonts w:ascii="Times New Roman" w:eastAsia="Times New Roman" w:hAnsi="Times New Roman" w:cs="Times New Roman"/>
          <w:sz w:val="28"/>
          <w:szCs w:val="28"/>
        </w:rPr>
      </w:pPr>
    </w:p>
    <w:p w14:paraId="2AC46EF2" w14:textId="77777777" w:rsidR="008B2F45" w:rsidRDefault="008B2F45">
      <w:pPr>
        <w:pBdr>
          <w:top w:val="nil"/>
          <w:left w:val="nil"/>
          <w:bottom w:val="nil"/>
          <w:right w:val="nil"/>
          <w:between w:val="nil"/>
        </w:pBdr>
        <w:spacing w:after="0" w:line="276" w:lineRule="auto"/>
        <w:ind w:left="-142" w:firstLine="709"/>
        <w:jc w:val="both"/>
        <w:rPr>
          <w:rFonts w:ascii="Times New Roman" w:eastAsia="Times New Roman" w:hAnsi="Times New Roman" w:cs="Times New Roman"/>
          <w:sz w:val="28"/>
          <w:szCs w:val="28"/>
        </w:rPr>
      </w:pPr>
    </w:p>
    <w:p w14:paraId="4CE0F3FC" w14:textId="77777777" w:rsidR="008B2F45" w:rsidRDefault="008B2F45">
      <w:pPr>
        <w:pBdr>
          <w:top w:val="nil"/>
          <w:left w:val="nil"/>
          <w:bottom w:val="nil"/>
          <w:right w:val="nil"/>
          <w:between w:val="nil"/>
        </w:pBdr>
        <w:spacing w:after="0" w:line="276" w:lineRule="auto"/>
        <w:ind w:left="-142" w:firstLine="709"/>
        <w:jc w:val="both"/>
        <w:rPr>
          <w:rFonts w:ascii="Times New Roman" w:eastAsia="Times New Roman" w:hAnsi="Times New Roman" w:cs="Times New Roman"/>
          <w:sz w:val="28"/>
          <w:szCs w:val="28"/>
        </w:rPr>
      </w:pPr>
    </w:p>
    <w:p w14:paraId="6CFCDB9E" w14:textId="77777777" w:rsidR="00DA51EA" w:rsidRDefault="00DA51EA">
      <w:pPr>
        <w:pBdr>
          <w:top w:val="nil"/>
          <w:left w:val="nil"/>
          <w:bottom w:val="nil"/>
          <w:right w:val="nil"/>
          <w:between w:val="nil"/>
        </w:pBdr>
        <w:spacing w:after="0" w:line="276" w:lineRule="auto"/>
        <w:ind w:left="-142" w:firstLine="709"/>
        <w:jc w:val="both"/>
        <w:rPr>
          <w:rFonts w:ascii="Times New Roman" w:eastAsia="Times New Roman" w:hAnsi="Times New Roman" w:cs="Times New Roman"/>
          <w:sz w:val="28"/>
          <w:szCs w:val="28"/>
        </w:rPr>
      </w:pPr>
    </w:p>
    <w:p w14:paraId="3B822AC5" w14:textId="77777777" w:rsidR="00DA51EA" w:rsidRDefault="00DA51EA">
      <w:pPr>
        <w:pBdr>
          <w:top w:val="nil"/>
          <w:left w:val="nil"/>
          <w:bottom w:val="nil"/>
          <w:right w:val="nil"/>
          <w:between w:val="nil"/>
        </w:pBdr>
        <w:spacing w:after="0" w:line="276" w:lineRule="auto"/>
        <w:ind w:left="-142" w:firstLine="709"/>
        <w:jc w:val="both"/>
        <w:rPr>
          <w:rFonts w:ascii="Times New Roman" w:eastAsia="Times New Roman" w:hAnsi="Times New Roman" w:cs="Times New Roman"/>
          <w:sz w:val="28"/>
          <w:szCs w:val="28"/>
        </w:rPr>
      </w:pPr>
    </w:p>
    <w:p w14:paraId="0BAF907A" w14:textId="77777777" w:rsidR="00DA51EA" w:rsidRDefault="00DA51EA">
      <w:pPr>
        <w:pBdr>
          <w:top w:val="nil"/>
          <w:left w:val="nil"/>
          <w:bottom w:val="nil"/>
          <w:right w:val="nil"/>
          <w:between w:val="nil"/>
        </w:pBdr>
        <w:spacing w:after="0" w:line="276" w:lineRule="auto"/>
        <w:ind w:left="-142" w:firstLine="709"/>
        <w:jc w:val="both"/>
        <w:rPr>
          <w:rFonts w:ascii="Times New Roman" w:eastAsia="Times New Roman" w:hAnsi="Times New Roman" w:cs="Times New Roman"/>
          <w:sz w:val="28"/>
          <w:szCs w:val="28"/>
        </w:rPr>
      </w:pPr>
    </w:p>
    <w:p w14:paraId="694641AE" w14:textId="77777777" w:rsidR="008B2F45" w:rsidRDefault="008B2F45">
      <w:pPr>
        <w:pBdr>
          <w:top w:val="nil"/>
          <w:left w:val="nil"/>
          <w:bottom w:val="nil"/>
          <w:right w:val="nil"/>
          <w:between w:val="nil"/>
        </w:pBdr>
        <w:spacing w:after="0" w:line="276" w:lineRule="auto"/>
        <w:ind w:left="-142" w:firstLine="709"/>
        <w:jc w:val="both"/>
        <w:rPr>
          <w:rFonts w:ascii="Times New Roman" w:eastAsia="Times New Roman" w:hAnsi="Times New Roman" w:cs="Times New Roman"/>
          <w:sz w:val="28"/>
          <w:szCs w:val="28"/>
        </w:rPr>
      </w:pPr>
    </w:p>
    <w:p w14:paraId="4752943D" w14:textId="77777777" w:rsidR="008B2F45" w:rsidRPr="00DA51EA" w:rsidRDefault="00DA51EA" w:rsidP="00DA51EA">
      <w:pPr>
        <w:tabs>
          <w:tab w:val="left" w:pos="709"/>
        </w:tabs>
        <w:spacing w:after="0" w:line="276" w:lineRule="auto"/>
        <w:ind w:firstLine="720"/>
        <w:jc w:val="both"/>
        <w:rPr>
          <w:rFonts w:ascii="Times New Roman" w:eastAsia="Times New Roman" w:hAnsi="Times New Roman" w:cs="Times New Roman"/>
          <w:b/>
          <w:sz w:val="28"/>
          <w:szCs w:val="28"/>
        </w:rPr>
      </w:pPr>
      <w:r w:rsidRPr="00DA51EA">
        <w:rPr>
          <w:rFonts w:ascii="Times New Roman" w:eastAsia="Times New Roman" w:hAnsi="Times New Roman" w:cs="Times New Roman"/>
          <w:b/>
          <w:sz w:val="28"/>
          <w:szCs w:val="28"/>
        </w:rPr>
        <w:lastRenderedPageBreak/>
        <w:t xml:space="preserve">Тестирлөөгө даярдык көрүү үчүн пайдаланууга сунушталган негизги жана кошумча адабияттар: </w:t>
      </w:r>
    </w:p>
    <w:p w14:paraId="460DD4CE" w14:textId="6749A276"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sz w:val="28"/>
          <w:szCs w:val="28"/>
        </w:rPr>
      </w:pPr>
      <w:r w:rsidRPr="00DA51EA">
        <w:rPr>
          <w:rFonts w:ascii="Times New Roman" w:eastAsia="Times New Roman" w:hAnsi="Times New Roman" w:cs="Times New Roman"/>
          <w:color w:val="000000"/>
          <w:sz w:val="28"/>
          <w:szCs w:val="28"/>
        </w:rPr>
        <w:t>Кыргыз тили: Жалпы орто билим берүүчү мектептердин  5-классы үчүн окуу китеби</w:t>
      </w:r>
      <w:r w:rsidR="004771AE">
        <w:rPr>
          <w:rFonts w:ascii="Times New Roman" w:eastAsia="Times New Roman" w:hAnsi="Times New Roman" w:cs="Times New Roman"/>
          <w:color w:val="000000"/>
          <w:sz w:val="28"/>
          <w:szCs w:val="28"/>
        </w:rPr>
        <w:t xml:space="preserve"> </w:t>
      </w:r>
      <w:r w:rsidRPr="00DA51EA">
        <w:rPr>
          <w:rFonts w:ascii="Times New Roman" w:eastAsia="Times New Roman" w:hAnsi="Times New Roman" w:cs="Times New Roman"/>
          <w:color w:val="000000"/>
          <w:sz w:val="28"/>
          <w:szCs w:val="28"/>
        </w:rPr>
        <w:t xml:space="preserve"> М.А.Темирова</w:t>
      </w:r>
      <w:r w:rsidR="004771AE">
        <w:rPr>
          <w:rFonts w:ascii="Times New Roman" w:eastAsia="Times New Roman" w:hAnsi="Times New Roman" w:cs="Times New Roman"/>
          <w:color w:val="000000"/>
          <w:sz w:val="28"/>
          <w:szCs w:val="28"/>
        </w:rPr>
        <w:t>.</w:t>
      </w:r>
      <w:r w:rsidRPr="00DA51EA">
        <w:rPr>
          <w:rFonts w:ascii="Times New Roman" w:eastAsia="Times New Roman" w:hAnsi="Times New Roman" w:cs="Times New Roman"/>
          <w:color w:val="000000"/>
          <w:sz w:val="28"/>
          <w:szCs w:val="28"/>
        </w:rPr>
        <w:t xml:space="preserve"> – 2-басылышы. - Т: “O</w:t>
      </w:r>
      <w:r w:rsidR="004771AE">
        <w:rPr>
          <w:rFonts w:ascii="Times New Roman" w:eastAsia="Times New Roman" w:hAnsi="Times New Roman" w:cs="Times New Roman"/>
          <w:color w:val="000000"/>
          <w:sz w:val="28"/>
          <w:szCs w:val="28"/>
        </w:rPr>
        <w:t>‘</w:t>
      </w:r>
      <w:r w:rsidRPr="00DA51EA">
        <w:rPr>
          <w:rFonts w:ascii="Times New Roman" w:eastAsia="Times New Roman" w:hAnsi="Times New Roman" w:cs="Times New Roman"/>
          <w:color w:val="000000"/>
          <w:sz w:val="28"/>
          <w:szCs w:val="28"/>
        </w:rPr>
        <w:t>zbekiston”, 2020.</w:t>
      </w:r>
    </w:p>
    <w:p w14:paraId="1BA9CB37" w14:textId="5C28D772"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sz w:val="28"/>
          <w:szCs w:val="28"/>
        </w:rPr>
      </w:pPr>
      <w:r w:rsidRPr="00DA51EA">
        <w:rPr>
          <w:rFonts w:ascii="Times New Roman" w:eastAsia="Times New Roman" w:hAnsi="Times New Roman" w:cs="Times New Roman"/>
          <w:color w:val="000000"/>
          <w:sz w:val="28"/>
          <w:szCs w:val="28"/>
        </w:rPr>
        <w:t>Кыргыз тили  6-классы үчүн окуу китеби</w:t>
      </w:r>
      <w:r w:rsidR="004771AE">
        <w:rPr>
          <w:rFonts w:ascii="Times New Roman" w:eastAsia="Times New Roman" w:hAnsi="Times New Roman" w:cs="Times New Roman"/>
          <w:color w:val="000000"/>
          <w:sz w:val="28"/>
          <w:szCs w:val="28"/>
        </w:rPr>
        <w:t xml:space="preserve"> </w:t>
      </w:r>
      <w:r w:rsidRPr="00DA51EA">
        <w:rPr>
          <w:rFonts w:ascii="Times New Roman" w:eastAsia="Times New Roman" w:hAnsi="Times New Roman" w:cs="Times New Roman"/>
          <w:color w:val="000000"/>
          <w:sz w:val="28"/>
          <w:szCs w:val="28"/>
        </w:rPr>
        <w:t xml:space="preserve">Ш.К.Уринбаева - Ташкент: Республикалык билим берүү борбору, 2022.  </w:t>
      </w:r>
    </w:p>
    <w:p w14:paraId="5BE5B16E" w14:textId="793B6492"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sz w:val="28"/>
          <w:szCs w:val="28"/>
        </w:rPr>
      </w:pPr>
      <w:r w:rsidRPr="00DA51EA">
        <w:rPr>
          <w:rFonts w:ascii="Times New Roman" w:eastAsia="Times New Roman" w:hAnsi="Times New Roman" w:cs="Times New Roman"/>
          <w:color w:val="000000"/>
          <w:sz w:val="28"/>
          <w:szCs w:val="28"/>
        </w:rPr>
        <w:t>Кыргыз тили 7-классы үчүн окуу китеби</w:t>
      </w:r>
      <w:r w:rsidR="004771AE">
        <w:rPr>
          <w:rFonts w:ascii="Times New Roman" w:eastAsia="Times New Roman" w:hAnsi="Times New Roman" w:cs="Times New Roman"/>
          <w:color w:val="000000"/>
          <w:sz w:val="28"/>
          <w:szCs w:val="28"/>
        </w:rPr>
        <w:t xml:space="preserve"> </w:t>
      </w:r>
      <w:r w:rsidRPr="00DA51EA">
        <w:rPr>
          <w:rFonts w:ascii="Times New Roman" w:eastAsia="Times New Roman" w:hAnsi="Times New Roman" w:cs="Times New Roman"/>
          <w:color w:val="000000"/>
          <w:sz w:val="28"/>
          <w:szCs w:val="28"/>
        </w:rPr>
        <w:t xml:space="preserve">Ш.К.Уринова, Г.К.Шерматова - Ташкент: Республикалык билим берүү борбору, 2022. </w:t>
      </w:r>
    </w:p>
    <w:p w14:paraId="15D4A87F" w14:textId="3D4DE2B7"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b/>
          <w:color w:val="000000"/>
          <w:sz w:val="28"/>
          <w:szCs w:val="28"/>
        </w:rPr>
      </w:pPr>
      <w:r w:rsidRPr="00DA51EA">
        <w:rPr>
          <w:rFonts w:ascii="Times New Roman" w:eastAsia="Times New Roman" w:hAnsi="Times New Roman" w:cs="Times New Roman"/>
          <w:color w:val="000000"/>
          <w:sz w:val="28"/>
          <w:szCs w:val="28"/>
        </w:rPr>
        <w:t>Eraliyeva, G. Adadiyot. umumiy o’rta maktablarninig 5-sinfi uchun darslik . –T.: “</w:t>
      </w:r>
      <w:r w:rsidR="004771AE" w:rsidRPr="00DA51EA">
        <w:rPr>
          <w:rFonts w:ascii="Times New Roman" w:eastAsia="Times New Roman" w:hAnsi="Times New Roman" w:cs="Times New Roman"/>
          <w:color w:val="000000"/>
          <w:sz w:val="28"/>
          <w:szCs w:val="28"/>
        </w:rPr>
        <w:t>O</w:t>
      </w:r>
      <w:r w:rsidR="004771AE">
        <w:rPr>
          <w:rFonts w:ascii="Times New Roman" w:eastAsia="Times New Roman" w:hAnsi="Times New Roman" w:cs="Times New Roman"/>
          <w:color w:val="000000"/>
          <w:sz w:val="28"/>
          <w:szCs w:val="28"/>
        </w:rPr>
        <w:t>‘</w:t>
      </w:r>
      <w:r w:rsidR="004771AE" w:rsidRPr="00DA51EA">
        <w:rPr>
          <w:rFonts w:ascii="Times New Roman" w:eastAsia="Times New Roman" w:hAnsi="Times New Roman" w:cs="Times New Roman"/>
          <w:color w:val="000000"/>
          <w:sz w:val="28"/>
          <w:szCs w:val="28"/>
        </w:rPr>
        <w:t>zbekiston</w:t>
      </w:r>
      <w:r w:rsidRPr="00DA51EA">
        <w:rPr>
          <w:rFonts w:ascii="Times New Roman" w:eastAsia="Times New Roman" w:hAnsi="Times New Roman" w:cs="Times New Roman"/>
          <w:color w:val="000000"/>
          <w:sz w:val="28"/>
          <w:szCs w:val="28"/>
        </w:rPr>
        <w:t>”, 2020.-</w:t>
      </w:r>
    </w:p>
    <w:p w14:paraId="1A50DA51" w14:textId="6F371349"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b/>
          <w:color w:val="000000"/>
          <w:sz w:val="28"/>
          <w:szCs w:val="28"/>
        </w:rPr>
      </w:pPr>
      <w:r w:rsidRPr="00DA51EA">
        <w:rPr>
          <w:rFonts w:ascii="Times New Roman" w:eastAsia="Times New Roman" w:hAnsi="Times New Roman" w:cs="Times New Roman"/>
          <w:color w:val="000000"/>
          <w:sz w:val="28"/>
          <w:szCs w:val="28"/>
        </w:rPr>
        <w:t>Адабият 6-класс</w:t>
      </w:r>
      <w:r w:rsidRPr="00DA51EA">
        <w:rPr>
          <w:rFonts w:ascii="Times New Roman" w:eastAsia="Times New Roman" w:hAnsi="Times New Roman" w:cs="Times New Roman"/>
          <w:b/>
          <w:color w:val="000000"/>
          <w:sz w:val="28"/>
          <w:szCs w:val="28"/>
        </w:rPr>
        <w:t xml:space="preserve"> </w:t>
      </w:r>
      <w:r w:rsidRPr="00DA51EA">
        <w:rPr>
          <w:rFonts w:ascii="Times New Roman" w:eastAsia="Times New Roman" w:hAnsi="Times New Roman" w:cs="Times New Roman"/>
          <w:color w:val="000000"/>
          <w:sz w:val="28"/>
          <w:szCs w:val="28"/>
        </w:rPr>
        <w:t xml:space="preserve">үчүн окуу китеби М.А.Темирова– Ташкент, Республикалык билим берүү борбору 2022. </w:t>
      </w:r>
    </w:p>
    <w:p w14:paraId="2AD42886" w14:textId="70160F2D"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Эне тили</w:t>
      </w:r>
      <w:r w:rsidRPr="00DA51EA">
        <w:rPr>
          <w:rFonts w:ascii="Times New Roman" w:eastAsia="Times New Roman" w:hAnsi="Times New Roman" w:cs="Times New Roman"/>
          <w:color w:val="000000"/>
          <w:sz w:val="28"/>
          <w:szCs w:val="28"/>
        </w:rPr>
        <w:t>: жалпы орто билим берүүчү мектептердин 4-классы үчүн  окуу китеби  3-басылышы. М.Темирова – Т.: “</w:t>
      </w:r>
      <w:r w:rsidR="004771AE" w:rsidRPr="00DA51EA">
        <w:rPr>
          <w:rFonts w:ascii="Times New Roman" w:eastAsia="Times New Roman" w:hAnsi="Times New Roman" w:cs="Times New Roman"/>
          <w:color w:val="000000"/>
          <w:sz w:val="28"/>
          <w:szCs w:val="28"/>
        </w:rPr>
        <w:t>O</w:t>
      </w:r>
      <w:r w:rsidR="004771AE">
        <w:rPr>
          <w:rFonts w:ascii="Times New Roman" w:eastAsia="Times New Roman" w:hAnsi="Times New Roman" w:cs="Times New Roman"/>
          <w:color w:val="000000"/>
          <w:sz w:val="28"/>
          <w:szCs w:val="28"/>
        </w:rPr>
        <w:t>‘</w:t>
      </w:r>
      <w:r w:rsidR="004771AE" w:rsidRPr="00DA51EA">
        <w:rPr>
          <w:rFonts w:ascii="Times New Roman" w:eastAsia="Times New Roman" w:hAnsi="Times New Roman" w:cs="Times New Roman"/>
          <w:color w:val="000000"/>
          <w:sz w:val="28"/>
          <w:szCs w:val="28"/>
        </w:rPr>
        <w:t>zbekiston</w:t>
      </w:r>
      <w:r w:rsidRPr="00DA51EA">
        <w:rPr>
          <w:rFonts w:ascii="Times New Roman" w:eastAsia="Times New Roman" w:hAnsi="Times New Roman" w:cs="Times New Roman"/>
          <w:color w:val="000000"/>
          <w:sz w:val="28"/>
          <w:szCs w:val="28"/>
        </w:rPr>
        <w:t>”, 2020.</w:t>
      </w:r>
    </w:p>
    <w:p w14:paraId="28236104" w14:textId="13D8EF65"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rPr>
          <w:rFonts w:ascii="Times New Roman" w:eastAsia="Times New Roman" w:hAnsi="Times New Roman" w:cs="Times New Roman"/>
          <w:b/>
          <w:color w:val="000000"/>
          <w:sz w:val="28"/>
          <w:szCs w:val="28"/>
        </w:rPr>
      </w:pPr>
      <w:r w:rsidRPr="00DA51EA">
        <w:rPr>
          <w:rFonts w:ascii="Times New Roman" w:eastAsia="Times New Roman" w:hAnsi="Times New Roman" w:cs="Times New Roman"/>
          <w:b/>
          <w:color w:val="000000"/>
          <w:sz w:val="28"/>
          <w:szCs w:val="28"/>
        </w:rPr>
        <w:t>Эне тили жана окуу сабаттуулугу,</w:t>
      </w:r>
      <w:r w:rsidRPr="00DA51EA">
        <w:rPr>
          <w:rFonts w:ascii="Times New Roman" w:eastAsia="Times New Roman" w:hAnsi="Times New Roman" w:cs="Times New Roman"/>
          <w:color w:val="000000"/>
          <w:sz w:val="28"/>
          <w:szCs w:val="28"/>
        </w:rPr>
        <w:t xml:space="preserve"> 1-класс окуу китеби (2-бөлүм)  А.Тойчубаева– Ташкент: Республикалык билим берүү борбору, 2021.</w:t>
      </w:r>
    </w:p>
    <w:p w14:paraId="704DA31A" w14:textId="6053549D"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Эне тили жана окуу сабаттуулугу,</w:t>
      </w:r>
      <w:r w:rsidRPr="00DA51EA">
        <w:rPr>
          <w:rFonts w:ascii="Times New Roman" w:eastAsia="Times New Roman" w:hAnsi="Times New Roman" w:cs="Times New Roman"/>
          <w:color w:val="000000"/>
          <w:sz w:val="28"/>
          <w:szCs w:val="28"/>
        </w:rPr>
        <w:t xml:space="preserve"> 2-класс окуу китеби (2-бөлүм) А.Тойчубаева– Ташкент: Республикалык билим берүү борбору, 2021.</w:t>
      </w:r>
    </w:p>
    <w:p w14:paraId="6D7715AD" w14:textId="04515699"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Эне тили жана окуу сабаттуулугу,</w:t>
      </w:r>
      <w:r w:rsidRPr="00DA51EA">
        <w:rPr>
          <w:rFonts w:ascii="Times New Roman" w:eastAsia="Times New Roman" w:hAnsi="Times New Roman" w:cs="Times New Roman"/>
          <w:color w:val="000000"/>
          <w:sz w:val="28"/>
          <w:szCs w:val="28"/>
        </w:rPr>
        <w:t xml:space="preserve"> 3-класс окуу китеби (1-бөлүм)  А.Тойчубаева– Ташкент: Республикалык билим берүү борбору, 2022.</w:t>
      </w:r>
    </w:p>
    <w:p w14:paraId="0C878A28" w14:textId="7F08F06D"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 xml:space="preserve">Окуу китеби:  </w:t>
      </w:r>
      <w:r w:rsidRPr="00DA51EA">
        <w:rPr>
          <w:rFonts w:ascii="Times New Roman" w:eastAsia="Times New Roman" w:hAnsi="Times New Roman" w:cs="Times New Roman"/>
          <w:color w:val="000000"/>
          <w:sz w:val="28"/>
          <w:szCs w:val="28"/>
        </w:rPr>
        <w:t>4-классы үчүн  окуу китеби Г.А.Ералиева, А.А.Зулпихарова. – Ташкент: “O</w:t>
      </w:r>
      <w:r w:rsidR="004771AE">
        <w:rPr>
          <w:rFonts w:ascii="Times New Roman" w:eastAsia="Times New Roman" w:hAnsi="Times New Roman" w:cs="Times New Roman"/>
          <w:color w:val="000000"/>
          <w:sz w:val="28"/>
          <w:szCs w:val="28"/>
        </w:rPr>
        <w:t>‘</w:t>
      </w:r>
      <w:r w:rsidRPr="00DA51EA">
        <w:rPr>
          <w:rFonts w:ascii="Times New Roman" w:eastAsia="Times New Roman" w:hAnsi="Times New Roman" w:cs="Times New Roman"/>
          <w:color w:val="000000"/>
          <w:sz w:val="28"/>
          <w:szCs w:val="28"/>
        </w:rPr>
        <w:t>zbekiston”, 2020.</w:t>
      </w:r>
    </w:p>
    <w:p w14:paraId="46CBE132" w14:textId="42031A7C"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Математика:</w:t>
      </w:r>
      <w:r w:rsidRPr="00DA51EA">
        <w:rPr>
          <w:rFonts w:ascii="Times New Roman" w:eastAsia="Times New Roman" w:hAnsi="Times New Roman" w:cs="Times New Roman"/>
          <w:color w:val="000000"/>
          <w:sz w:val="28"/>
          <w:szCs w:val="28"/>
        </w:rPr>
        <w:t xml:space="preserve"> 2-класс</w:t>
      </w:r>
      <w:r w:rsidR="004771AE">
        <w:rPr>
          <w:rFonts w:ascii="Times New Roman" w:eastAsia="Times New Roman" w:hAnsi="Times New Roman" w:cs="Times New Roman"/>
          <w:color w:val="000000"/>
          <w:sz w:val="28"/>
          <w:szCs w:val="28"/>
        </w:rPr>
        <w:t xml:space="preserve"> </w:t>
      </w:r>
      <w:r w:rsidRPr="00DA51EA">
        <w:rPr>
          <w:rFonts w:ascii="Times New Roman" w:eastAsia="Times New Roman" w:hAnsi="Times New Roman" w:cs="Times New Roman"/>
          <w:color w:val="000000"/>
          <w:sz w:val="28"/>
          <w:szCs w:val="28"/>
        </w:rPr>
        <w:t>окуу китеби  Л. Орунбаева. – Ташкент: Республикалык билим берүү борбору , 2021</w:t>
      </w:r>
      <w:r w:rsidR="004771AE">
        <w:rPr>
          <w:rFonts w:ascii="Times New Roman" w:eastAsia="Times New Roman" w:hAnsi="Times New Roman" w:cs="Times New Roman"/>
          <w:color w:val="000000"/>
          <w:sz w:val="28"/>
          <w:szCs w:val="28"/>
        </w:rPr>
        <w:t>.</w:t>
      </w:r>
    </w:p>
    <w:p w14:paraId="168B0BA4" w14:textId="57F69D25"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Математика:</w:t>
      </w:r>
      <w:r w:rsidRPr="00DA51EA">
        <w:rPr>
          <w:rFonts w:ascii="Times New Roman" w:eastAsia="Times New Roman" w:hAnsi="Times New Roman" w:cs="Times New Roman"/>
          <w:color w:val="000000"/>
          <w:sz w:val="28"/>
          <w:szCs w:val="28"/>
        </w:rPr>
        <w:t xml:space="preserve"> 3-класс окуу китеби  Л. Орунбаева – Ташкент: Республикалык билим берүү борбору , 2022.</w:t>
      </w:r>
    </w:p>
    <w:p w14:paraId="6F4A4933" w14:textId="42394E1B"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b/>
          <w:color w:val="000000"/>
          <w:sz w:val="28"/>
          <w:szCs w:val="28"/>
        </w:rPr>
      </w:pPr>
      <w:r w:rsidRPr="00DA51EA">
        <w:rPr>
          <w:rFonts w:ascii="Times New Roman" w:eastAsia="Times New Roman" w:hAnsi="Times New Roman" w:cs="Times New Roman"/>
          <w:b/>
          <w:color w:val="000000"/>
          <w:sz w:val="28"/>
          <w:szCs w:val="28"/>
        </w:rPr>
        <w:t>Математика</w:t>
      </w:r>
      <w:r w:rsidRPr="00DA51EA">
        <w:rPr>
          <w:rFonts w:ascii="Times New Roman" w:eastAsia="Times New Roman" w:hAnsi="Times New Roman" w:cs="Times New Roman"/>
          <w:color w:val="000000"/>
          <w:sz w:val="28"/>
          <w:szCs w:val="28"/>
        </w:rPr>
        <w:t>: жалпы орто билим берүүчү мектептердин 4-классы үчүн  окуу китеби Н.У.Бикбаева, Э.Янгабаева, К.М.Гирфанова. -4-басылышы. – Ташкент: O</w:t>
      </w:r>
      <w:r w:rsidR="004771AE">
        <w:rPr>
          <w:rFonts w:ascii="Times New Roman" w:eastAsia="Times New Roman" w:hAnsi="Times New Roman" w:cs="Times New Roman"/>
          <w:color w:val="000000"/>
          <w:sz w:val="28"/>
          <w:szCs w:val="28"/>
        </w:rPr>
        <w:t>‘</w:t>
      </w:r>
      <w:r w:rsidRPr="00DA51EA">
        <w:rPr>
          <w:rFonts w:ascii="Times New Roman" w:eastAsia="Times New Roman" w:hAnsi="Times New Roman" w:cs="Times New Roman"/>
          <w:color w:val="000000"/>
          <w:sz w:val="28"/>
          <w:szCs w:val="28"/>
        </w:rPr>
        <w:t xml:space="preserve">qituvchi, 2017. </w:t>
      </w:r>
    </w:p>
    <w:p w14:paraId="0FE71354" w14:textId="39346E66"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Табыгый илимдер</w:t>
      </w:r>
      <w:r w:rsidR="004A5D21">
        <w:rPr>
          <w:rFonts w:ascii="Times New Roman" w:eastAsia="Times New Roman" w:hAnsi="Times New Roman" w:cs="Times New Roman"/>
          <w:color w:val="000000"/>
          <w:sz w:val="28"/>
          <w:szCs w:val="28"/>
        </w:rPr>
        <w:t xml:space="preserve">: 1-класс окуу китеби </w:t>
      </w:r>
      <w:r w:rsidRPr="00DA51EA">
        <w:rPr>
          <w:rFonts w:ascii="Times New Roman" w:eastAsia="Times New Roman" w:hAnsi="Times New Roman" w:cs="Times New Roman"/>
          <w:color w:val="000000"/>
          <w:sz w:val="28"/>
          <w:szCs w:val="28"/>
        </w:rPr>
        <w:t>К.Суяров  – Ташкент: Республикалык билим берүү борбору , 2021.</w:t>
      </w:r>
    </w:p>
    <w:p w14:paraId="2EDD4346" w14:textId="54328B16"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Табыгый илимдер</w:t>
      </w:r>
      <w:r w:rsidR="004A5D21">
        <w:rPr>
          <w:rFonts w:ascii="Times New Roman" w:eastAsia="Times New Roman" w:hAnsi="Times New Roman" w:cs="Times New Roman"/>
          <w:color w:val="000000"/>
          <w:sz w:val="28"/>
          <w:szCs w:val="28"/>
        </w:rPr>
        <w:t xml:space="preserve">: 2-класс окуу китеби </w:t>
      </w:r>
      <w:r w:rsidRPr="00DA51EA">
        <w:rPr>
          <w:rFonts w:ascii="Times New Roman" w:eastAsia="Times New Roman" w:hAnsi="Times New Roman" w:cs="Times New Roman"/>
          <w:color w:val="000000"/>
          <w:sz w:val="28"/>
          <w:szCs w:val="28"/>
        </w:rPr>
        <w:t>К.Суяров  – Ташкент: Республикалык билим берүү борбору , 2021</w:t>
      </w:r>
    </w:p>
    <w:p w14:paraId="796AB263" w14:textId="52E90FAB"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Табыгый илимдер</w:t>
      </w:r>
      <w:r w:rsidR="004A5D21">
        <w:rPr>
          <w:rFonts w:ascii="Times New Roman" w:eastAsia="Times New Roman" w:hAnsi="Times New Roman" w:cs="Times New Roman"/>
          <w:color w:val="000000"/>
          <w:sz w:val="28"/>
          <w:szCs w:val="28"/>
        </w:rPr>
        <w:t>: 3-класс окуу китеби</w:t>
      </w:r>
      <w:r w:rsidRPr="00DA51EA">
        <w:rPr>
          <w:rFonts w:ascii="Times New Roman" w:eastAsia="Times New Roman" w:hAnsi="Times New Roman" w:cs="Times New Roman"/>
          <w:color w:val="000000"/>
          <w:sz w:val="28"/>
          <w:szCs w:val="28"/>
        </w:rPr>
        <w:t xml:space="preserve"> З.Сангирова  – Ташкент: Республикалык билим берүү борбору , 2022</w:t>
      </w:r>
    </w:p>
    <w:p w14:paraId="0D4A77A1" w14:textId="25FC8229"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jc w:val="both"/>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Табият таануу:</w:t>
      </w:r>
      <w:r w:rsidRPr="00DA51EA">
        <w:rPr>
          <w:rFonts w:ascii="Times New Roman" w:eastAsia="Times New Roman" w:hAnsi="Times New Roman" w:cs="Times New Roman"/>
          <w:color w:val="000000"/>
          <w:sz w:val="28"/>
          <w:szCs w:val="28"/>
        </w:rPr>
        <w:t xml:space="preserve"> жалпы орто билим берүүчү мектептердин 4-классы үчүн окуу китеби</w:t>
      </w:r>
      <w:r w:rsidR="004771AE">
        <w:rPr>
          <w:rFonts w:ascii="Times New Roman" w:eastAsia="Times New Roman" w:hAnsi="Times New Roman" w:cs="Times New Roman"/>
          <w:color w:val="000000"/>
          <w:sz w:val="28"/>
          <w:szCs w:val="28"/>
        </w:rPr>
        <w:t xml:space="preserve"> </w:t>
      </w:r>
      <w:r w:rsidRPr="00DA51EA">
        <w:rPr>
          <w:rFonts w:ascii="Times New Roman" w:eastAsia="Times New Roman" w:hAnsi="Times New Roman" w:cs="Times New Roman"/>
          <w:b/>
          <w:color w:val="000000"/>
          <w:sz w:val="28"/>
          <w:szCs w:val="28"/>
        </w:rPr>
        <w:t xml:space="preserve">A.Bahromov </w:t>
      </w:r>
      <w:r w:rsidRPr="00DA51EA">
        <w:rPr>
          <w:rFonts w:ascii="Times New Roman" w:eastAsia="Times New Roman" w:hAnsi="Times New Roman" w:cs="Times New Roman"/>
          <w:color w:val="000000"/>
          <w:sz w:val="28"/>
          <w:szCs w:val="28"/>
        </w:rPr>
        <w:t>.</w:t>
      </w:r>
      <w:r w:rsidRPr="00DA51EA">
        <w:rPr>
          <w:rFonts w:ascii="Times New Roman" w:eastAsia="Times New Roman" w:hAnsi="Times New Roman" w:cs="Times New Roman"/>
          <w:color w:val="FF0000"/>
          <w:sz w:val="28"/>
          <w:szCs w:val="28"/>
        </w:rPr>
        <w:t xml:space="preserve"> </w:t>
      </w:r>
      <w:r w:rsidRPr="00DA51EA">
        <w:rPr>
          <w:rFonts w:ascii="Times New Roman" w:eastAsia="Times New Roman" w:hAnsi="Times New Roman" w:cs="Times New Roman"/>
          <w:color w:val="000000"/>
          <w:sz w:val="28"/>
          <w:szCs w:val="28"/>
        </w:rPr>
        <w:t>Т.: «Sarq», 2017.</w:t>
      </w:r>
    </w:p>
    <w:p w14:paraId="7CDC121C" w14:textId="09F00B69"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Адеп 3: жалпы орто билим бер</w:t>
      </w:r>
      <w:r w:rsidRPr="00DA51EA">
        <w:rPr>
          <w:rFonts w:ascii="Times New Roman" w:eastAsia="Times New Roman" w:hAnsi="Times New Roman" w:cs="Times New Roman"/>
          <w:color w:val="000000"/>
          <w:sz w:val="28"/>
          <w:szCs w:val="28"/>
        </w:rPr>
        <w:t>үү мектептердин 3-классы үчүн окуу китеби  М.Халикова , Ш.Эргашева. – Оңдолгон жана толтурулган төртүнчү басылышы. –Ташкент: “Yangyo</w:t>
      </w:r>
      <w:r w:rsidR="004771AE">
        <w:rPr>
          <w:rFonts w:ascii="Times New Roman" w:eastAsia="Times New Roman" w:hAnsi="Times New Roman" w:cs="Times New Roman"/>
          <w:color w:val="000000"/>
          <w:sz w:val="28"/>
          <w:szCs w:val="28"/>
        </w:rPr>
        <w:t>‘l</w:t>
      </w:r>
      <w:r w:rsidRPr="00DA51EA">
        <w:rPr>
          <w:rFonts w:ascii="Times New Roman" w:eastAsia="Times New Roman" w:hAnsi="Times New Roman" w:cs="Times New Roman"/>
          <w:color w:val="000000"/>
          <w:sz w:val="28"/>
          <w:szCs w:val="28"/>
        </w:rPr>
        <w:t xml:space="preserve"> poligraf Servis”, 2019.</w:t>
      </w:r>
    </w:p>
    <w:p w14:paraId="21AFA5F9" w14:textId="5FA38A9A" w:rsidR="008B2F45" w:rsidRPr="00DA51EA" w:rsidRDefault="00DA51EA" w:rsidP="00DA51EA">
      <w:pPr>
        <w:numPr>
          <w:ilvl w:val="0"/>
          <w:numId w:val="1"/>
        </w:numPr>
        <w:pBdr>
          <w:top w:val="nil"/>
          <w:left w:val="nil"/>
          <w:bottom w:val="nil"/>
          <w:right w:val="nil"/>
          <w:between w:val="nil"/>
        </w:pBdr>
        <w:tabs>
          <w:tab w:val="left" w:pos="709"/>
        </w:tabs>
        <w:spacing w:after="0" w:line="240" w:lineRule="auto"/>
        <w:ind w:left="0" w:firstLine="0"/>
        <w:rPr>
          <w:rFonts w:ascii="Times New Roman" w:eastAsia="Times New Roman" w:hAnsi="Times New Roman" w:cs="Times New Roman"/>
          <w:color w:val="000000"/>
          <w:sz w:val="28"/>
          <w:szCs w:val="28"/>
        </w:rPr>
      </w:pPr>
      <w:r w:rsidRPr="00DA51EA">
        <w:rPr>
          <w:rFonts w:ascii="Times New Roman" w:eastAsia="Times New Roman" w:hAnsi="Times New Roman" w:cs="Times New Roman"/>
          <w:b/>
          <w:color w:val="000000"/>
          <w:sz w:val="28"/>
          <w:szCs w:val="28"/>
        </w:rPr>
        <w:t>Адеп 4: жалпы орто билим бер</w:t>
      </w:r>
      <w:r w:rsidRPr="00DA51EA">
        <w:rPr>
          <w:rFonts w:ascii="Times New Roman" w:eastAsia="Times New Roman" w:hAnsi="Times New Roman" w:cs="Times New Roman"/>
          <w:color w:val="000000"/>
          <w:sz w:val="28"/>
          <w:szCs w:val="28"/>
        </w:rPr>
        <w:t>үү мектептердин 4-классы үчүн окуу китеби М.Халикова , Ш.Эргашева. – Оңдолгон жана толтурулган төртүнчү басылышы. –Ташкент: “Yangyo</w:t>
      </w:r>
      <w:r w:rsidR="004771AE">
        <w:rPr>
          <w:rFonts w:ascii="Times New Roman" w:eastAsia="Times New Roman" w:hAnsi="Times New Roman" w:cs="Times New Roman"/>
          <w:color w:val="000000"/>
          <w:sz w:val="28"/>
          <w:szCs w:val="28"/>
        </w:rPr>
        <w:t>‘</w:t>
      </w:r>
      <w:r w:rsidRPr="00DA51EA">
        <w:rPr>
          <w:rFonts w:ascii="Times New Roman" w:eastAsia="Times New Roman" w:hAnsi="Times New Roman" w:cs="Times New Roman"/>
          <w:color w:val="000000"/>
          <w:sz w:val="28"/>
          <w:szCs w:val="28"/>
        </w:rPr>
        <w:t>l poligraf Servis”, 2017.</w:t>
      </w:r>
    </w:p>
    <w:p w14:paraId="6A7F0737" w14:textId="77777777" w:rsidR="008B2F45" w:rsidRPr="00DA51EA" w:rsidRDefault="008B2F4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vertAlign w:val="superscript"/>
        </w:rPr>
      </w:pPr>
    </w:p>
    <w:sectPr w:rsidR="008B2F45" w:rsidRPr="00DA51E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62967"/>
    <w:multiLevelType w:val="multilevel"/>
    <w:tmpl w:val="3940C8A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370A2DA1"/>
    <w:multiLevelType w:val="multilevel"/>
    <w:tmpl w:val="89CE23A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45"/>
    <w:rsid w:val="000E2C70"/>
    <w:rsid w:val="004771AE"/>
    <w:rsid w:val="004A5D21"/>
    <w:rsid w:val="008B2F45"/>
    <w:rsid w:val="00B2321D"/>
    <w:rsid w:val="00DA5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2DBE"/>
  <w15:docId w15:val="{6B297D80-409D-48CC-8220-2843D60B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uz-Latn-UZ"/>
    </w:rPr>
  </w:style>
  <w:style w:type="paragraph" w:styleId="1">
    <w:name w:val="heading 1"/>
    <w:basedOn w:val="a"/>
    <w:next w:val="a"/>
    <w:link w:val="10"/>
    <w:rsid w:val="00921A98"/>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99"/>
    <w:qFormat/>
    <w:rsid w:val="00B0076E"/>
    <w:pPr>
      <w:ind w:left="720"/>
      <w:contextualSpacing/>
    </w:pPr>
  </w:style>
  <w:style w:type="character" w:customStyle="1" w:styleId="10">
    <w:name w:val="Заголовок 1 Знак"/>
    <w:basedOn w:val="a0"/>
    <w:link w:val="1"/>
    <w:rsid w:val="00921A98"/>
    <w:rPr>
      <w:rFonts w:ascii="Arial" w:eastAsia="Arial" w:hAnsi="Arial" w:cs="Arial"/>
      <w:sz w:val="40"/>
      <w:szCs w:val="40"/>
      <w:lang w:val="ru" w:eastAsia="ru-RU"/>
    </w:rPr>
  </w:style>
  <w:style w:type="table" w:styleId="a5">
    <w:name w:val="Table Grid"/>
    <w:basedOn w:val="a1"/>
    <w:uiPriority w:val="39"/>
    <w:rsid w:val="00921A9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F404C7"/>
    <w:pPr>
      <w:widowControl w:val="0"/>
      <w:autoSpaceDE w:val="0"/>
      <w:autoSpaceDN w:val="0"/>
      <w:spacing w:after="0" w:line="240" w:lineRule="auto"/>
    </w:pPr>
    <w:rPr>
      <w:rFonts w:ascii="Times New Roman" w:eastAsia="Times New Roman" w:hAnsi="Times New Roman" w:cs="Times New Roman"/>
      <w:sz w:val="28"/>
      <w:szCs w:val="28"/>
      <w:lang w:val="tr-TR"/>
    </w:rPr>
  </w:style>
  <w:style w:type="character" w:customStyle="1" w:styleId="a7">
    <w:name w:val="Основной текст Знак"/>
    <w:basedOn w:val="a0"/>
    <w:link w:val="a6"/>
    <w:uiPriority w:val="1"/>
    <w:rsid w:val="00F404C7"/>
    <w:rPr>
      <w:rFonts w:ascii="Times New Roman" w:eastAsia="Times New Roman" w:hAnsi="Times New Roman" w:cs="Times New Roman"/>
      <w:sz w:val="28"/>
      <w:szCs w:val="28"/>
      <w:lang w:val="tr-TR"/>
    </w:rPr>
  </w:style>
  <w:style w:type="paragraph" w:styleId="a8">
    <w:name w:val="Balloon Text"/>
    <w:basedOn w:val="a"/>
    <w:link w:val="a9"/>
    <w:uiPriority w:val="99"/>
    <w:semiHidden/>
    <w:unhideWhenUsed/>
    <w:rsid w:val="00594B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4BDE"/>
    <w:rPr>
      <w:rFonts w:ascii="Segoe UI" w:hAnsi="Segoe UI" w:cs="Segoe UI"/>
      <w:sz w:val="18"/>
      <w:szCs w:val="18"/>
    </w:rPr>
  </w:style>
  <w:style w:type="character" w:styleId="aa">
    <w:name w:val="Hyperlink"/>
    <w:basedOn w:val="a0"/>
    <w:uiPriority w:val="99"/>
    <w:semiHidden/>
    <w:unhideWhenUsed/>
    <w:rsid w:val="00594BDE"/>
    <w:rPr>
      <w:color w:val="0000FF"/>
      <w:u w:val="single"/>
    </w:rPr>
  </w:style>
  <w:style w:type="table" w:customStyle="1" w:styleId="11">
    <w:name w:val="Сетка таблицы1"/>
    <w:basedOn w:val="a1"/>
    <w:next w:val="a5"/>
    <w:uiPriority w:val="99"/>
    <w:unhideWhenUsed/>
    <w:rsid w:val="00FE7A37"/>
    <w:pPr>
      <w:spacing w:after="0" w:line="240" w:lineRule="auto"/>
    </w:pPr>
    <w:rPr>
      <w:rFonts w:ascii="Times New Roman" w:eastAsia="Times New Roman" w:hAnsi="Times New Roman" w:cs="Times New Roman"/>
      <w:sz w:val="20"/>
      <w:szCs w:val="20"/>
    </w:rPr>
    <w:tblPr>
      <w:tblCellMar>
        <w:left w:w="0" w:type="dxa"/>
        <w:right w:w="0" w:type="dxa"/>
      </w:tblCellMar>
    </w:tblPr>
  </w:style>
  <w:style w:type="table" w:customStyle="1" w:styleId="20">
    <w:name w:val="Сетка таблицы2"/>
    <w:basedOn w:val="a1"/>
    <w:next w:val="a5"/>
    <w:uiPriority w:val="99"/>
    <w:unhideWhenUsed/>
    <w:rsid w:val="0001574E"/>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customStyle="1" w:styleId="ab">
    <w:name w:val="Без интервала Знак"/>
    <w:basedOn w:val="a0"/>
    <w:link w:val="ac"/>
    <w:uiPriority w:val="1"/>
    <w:qFormat/>
    <w:locked/>
    <w:rsid w:val="00D27EEB"/>
    <w:rPr>
      <w:rFonts w:ascii="Times New Roman" w:eastAsiaTheme="minorEastAsia" w:hAnsi="Times New Roman" w:cs="Times New Roman"/>
    </w:rPr>
  </w:style>
  <w:style w:type="paragraph" w:styleId="ac">
    <w:name w:val="No Spacing"/>
    <w:link w:val="ab"/>
    <w:uiPriority w:val="1"/>
    <w:qFormat/>
    <w:rsid w:val="00D27EEB"/>
    <w:pPr>
      <w:spacing w:after="0" w:line="240" w:lineRule="auto"/>
    </w:pPr>
    <w:rPr>
      <w:rFonts w:ascii="Times New Roman" w:eastAsiaTheme="minorEastAsia" w:hAnsi="Times New Roman" w:cs="Times New Roman"/>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widowControl w:val="0"/>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oVF16HguwmRAtzGctCE+tfzPg==">CgMxLjAyCGguZ2pkZ3hzMgloLjMwajB6bGwyCWguMWZvYjl0ZTgAciExdzFibzI0ckJxVnllTmdRNmhzTWtlNkdMenh6S2hZX04=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2507</Words>
  <Characters>14291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2025-01-28T07:51:00Z</dcterms:created>
  <dcterms:modified xsi:type="dcterms:W3CDTF">2025-01-29T05:49:00Z</dcterms:modified>
</cp:coreProperties>
</file>