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67" w:rsidRDefault="007E3F5D">
      <w:pPr>
        <w:jc w:val="center"/>
        <w:rPr>
          <w:b/>
          <w:sz w:val="28"/>
          <w:szCs w:val="28"/>
        </w:rPr>
      </w:pPr>
      <w:bookmarkStart w:id="0" w:name="_GoBack"/>
      <w:bookmarkEnd w:id="0"/>
      <w:r>
        <w:rPr>
          <w:b/>
          <w:sz w:val="28"/>
          <w:szCs w:val="28"/>
        </w:rPr>
        <w:t>MATEMATIKA FANIDAN PEDAGOG KADRLARINING MALAKA TOIFALARI TEST TIZIMI UCHUN TEST SPETSIFIKATSIYASI</w:t>
      </w:r>
    </w:p>
    <w:p w:rsidR="00B47D67" w:rsidRDefault="007E3F5D">
      <w:pPr>
        <w:jc w:val="center"/>
        <w:rPr>
          <w:b/>
          <w:sz w:val="28"/>
          <w:szCs w:val="28"/>
        </w:rPr>
      </w:pPr>
      <w:r>
        <w:rPr>
          <w:b/>
          <w:sz w:val="28"/>
          <w:szCs w:val="28"/>
        </w:rPr>
        <w:t>KIRISH</w:t>
      </w:r>
    </w:p>
    <w:p w:rsidR="00B47D67" w:rsidRDefault="007E3F5D">
      <w:pPr>
        <w:ind w:firstLine="708"/>
        <w:jc w:val="both"/>
        <w:rPr>
          <w:sz w:val="28"/>
          <w:szCs w:val="28"/>
        </w:rPr>
      </w:pPr>
      <w:r>
        <w:rPr>
          <w:sz w:val="28"/>
          <w:szCs w:val="28"/>
        </w:rPr>
        <w:t>Mazkur test spetsifikatsiyasining maqsadi pedagog kadrlarning matematika</w:t>
      </w:r>
      <w:r w:rsidRPr="007E3F5D">
        <w:rPr>
          <w:sz w:val="28"/>
          <w:szCs w:val="28"/>
        </w:rPr>
        <w:t xml:space="preserve"> </w:t>
      </w:r>
      <w:r>
        <w:rPr>
          <w:sz w:val="28"/>
          <w:szCs w:val="28"/>
        </w:rPr>
        <w:t xml:space="preserve">fanidan bilim darajasini aniqlash uchun qoʻllaniladigan test variantlari strukturasi va unga qoʻyiladigan talablarni belgilashdan iborat. Mazkur hujjatga aprobatsiyalar natijasida </w:t>
      </w:r>
      <w:r>
        <w:rPr>
          <w:b/>
          <w:sz w:val="28"/>
          <w:szCs w:val="28"/>
        </w:rPr>
        <w:t xml:space="preserve">qoʻshimchalar, oʻzgartirishlar va tuzatishlar </w:t>
      </w:r>
      <w:r>
        <w:rPr>
          <w:sz w:val="28"/>
          <w:szCs w:val="28"/>
        </w:rPr>
        <w:t xml:space="preserve">kiritilishi mumkin. </w:t>
      </w:r>
    </w:p>
    <w:p w:rsidR="00B47D67" w:rsidRDefault="007E3F5D" w:rsidP="007E3F5D">
      <w:pPr>
        <w:numPr>
          <w:ilvl w:val="0"/>
          <w:numId w:val="1"/>
        </w:numPr>
        <w:pBdr>
          <w:top w:val="nil"/>
          <w:left w:val="nil"/>
          <w:bottom w:val="nil"/>
          <w:right w:val="nil"/>
          <w:between w:val="nil"/>
        </w:pBdr>
        <w:tabs>
          <w:tab w:val="left" w:pos="993"/>
        </w:tabs>
        <w:ind w:left="0" w:firstLine="709"/>
        <w:jc w:val="both"/>
        <w:rPr>
          <w:b/>
          <w:color w:val="000000"/>
          <w:sz w:val="28"/>
          <w:szCs w:val="28"/>
        </w:rPr>
      </w:pPr>
      <w:r>
        <w:rPr>
          <w:b/>
          <w:color w:val="000000"/>
          <w:sz w:val="28"/>
          <w:szCs w:val="28"/>
        </w:rPr>
        <w:t>Matematika fanidan bilimlarni baholashning test sinovi turlari</w:t>
      </w:r>
    </w:p>
    <w:p w:rsidR="00B47D67" w:rsidRDefault="007E3F5D">
      <w:pPr>
        <w:ind w:firstLine="708"/>
        <w:jc w:val="both"/>
        <w:rPr>
          <w:sz w:val="28"/>
          <w:szCs w:val="28"/>
        </w:rPr>
      </w:pPr>
      <w:r>
        <w:rPr>
          <w:sz w:val="28"/>
          <w:szCs w:val="28"/>
        </w:rPr>
        <w:t xml:space="preserve">Pedagog mutaxassislarni egallashi zarur va  yetarli boʻladigan matematik bilim, koʻnikma va kompetensiyalarni baholashga moʻljallangan topshiriqlardan iborat boʻladi. </w:t>
      </w:r>
    </w:p>
    <w:p w:rsidR="00B47D67" w:rsidRDefault="007E3F5D" w:rsidP="007E3F5D">
      <w:pPr>
        <w:numPr>
          <w:ilvl w:val="0"/>
          <w:numId w:val="1"/>
        </w:numPr>
        <w:pBdr>
          <w:top w:val="nil"/>
          <w:left w:val="nil"/>
          <w:bottom w:val="nil"/>
          <w:right w:val="nil"/>
          <w:between w:val="nil"/>
        </w:pBdr>
        <w:tabs>
          <w:tab w:val="left" w:pos="426"/>
          <w:tab w:val="left" w:pos="1134"/>
        </w:tabs>
        <w:ind w:left="0" w:firstLine="708"/>
        <w:jc w:val="both"/>
        <w:rPr>
          <w:color w:val="000000"/>
          <w:sz w:val="28"/>
          <w:szCs w:val="28"/>
        </w:rPr>
      </w:pPr>
      <w:r>
        <w:rPr>
          <w:b/>
          <w:color w:val="000000"/>
          <w:sz w:val="28"/>
          <w:szCs w:val="28"/>
        </w:rPr>
        <w:t>Matematika fanidan bilimlarni baholashda test sinovida qamrab olingan matematikaning mazmun sohalari</w:t>
      </w:r>
      <w:r>
        <w:rPr>
          <w:color w:val="000000"/>
          <w:sz w:val="28"/>
          <w:szCs w:val="28"/>
        </w:rPr>
        <w:t xml:space="preserve"> </w:t>
      </w:r>
    </w:p>
    <w:p w:rsidR="00B47D67" w:rsidRDefault="007E3F5D">
      <w:pPr>
        <w:pBdr>
          <w:top w:val="nil"/>
          <w:left w:val="nil"/>
          <w:bottom w:val="nil"/>
          <w:right w:val="nil"/>
          <w:between w:val="nil"/>
        </w:pBdr>
        <w:tabs>
          <w:tab w:val="left" w:pos="426"/>
        </w:tabs>
        <w:ind w:firstLine="708"/>
        <w:jc w:val="both"/>
        <w:rPr>
          <w:color w:val="000000"/>
          <w:sz w:val="28"/>
          <w:szCs w:val="28"/>
        </w:rPr>
      </w:pPr>
      <w:r>
        <w:rPr>
          <w:color w:val="000000"/>
          <w:sz w:val="28"/>
          <w:szCs w:val="28"/>
        </w:rPr>
        <w:t>Matematika fanidan pedagog kadrlar bilimlarini baholashda test sinovi topshiriqlari umumiy oʻrta taʼlim maktab</w:t>
      </w:r>
      <w:r w:rsidR="003F5630">
        <w:rPr>
          <w:color w:val="000000"/>
          <w:sz w:val="28"/>
          <w:szCs w:val="28"/>
        </w:rPr>
        <w:t>lari matematika kursining 5-11-</w:t>
      </w:r>
      <w:r>
        <w:rPr>
          <w:color w:val="000000"/>
          <w:sz w:val="28"/>
          <w:szCs w:val="28"/>
        </w:rPr>
        <w:t xml:space="preserve">sinflari materiallari hamda malaka talablariga mos boʻlgan adabiyotlar asosida </w:t>
      </w:r>
      <w:r>
        <w:rPr>
          <w:b/>
          <w:color w:val="000000"/>
          <w:sz w:val="28"/>
          <w:szCs w:val="28"/>
        </w:rPr>
        <w:t xml:space="preserve">matematikaning </w:t>
      </w:r>
      <w:r>
        <w:rPr>
          <w:color w:val="000000"/>
          <w:sz w:val="28"/>
          <w:szCs w:val="28"/>
        </w:rPr>
        <w:t xml:space="preserve">quyidagi </w:t>
      </w:r>
      <w:r>
        <w:rPr>
          <w:b/>
          <w:color w:val="000000"/>
          <w:sz w:val="28"/>
          <w:szCs w:val="28"/>
        </w:rPr>
        <w:t>mazmun sohalari</w:t>
      </w:r>
      <w:r>
        <w:rPr>
          <w:color w:val="000000"/>
          <w:sz w:val="28"/>
          <w:szCs w:val="28"/>
        </w:rPr>
        <w:t>ni qamrab oladi:</w:t>
      </w:r>
    </w:p>
    <w:p w:rsidR="00B47D67" w:rsidRDefault="007E3F5D">
      <w:pPr>
        <w:ind w:firstLine="708"/>
        <w:jc w:val="both"/>
        <w:rPr>
          <w:color w:val="000000"/>
          <w:sz w:val="28"/>
          <w:szCs w:val="28"/>
        </w:rPr>
      </w:pPr>
      <w:r>
        <w:rPr>
          <w:b/>
          <w:color w:val="000000"/>
          <w:sz w:val="28"/>
          <w:szCs w:val="28"/>
        </w:rPr>
        <w:t>I.</w:t>
      </w:r>
      <w:r>
        <w:rPr>
          <w:color w:val="000000"/>
          <w:sz w:val="28"/>
          <w:szCs w:val="28"/>
        </w:rPr>
        <w:t xml:space="preserve"> Sonlar va amallar; </w:t>
      </w:r>
    </w:p>
    <w:p w:rsidR="00B47D67" w:rsidRDefault="007E3F5D">
      <w:pPr>
        <w:ind w:firstLine="708"/>
        <w:jc w:val="both"/>
        <w:rPr>
          <w:color w:val="000000"/>
          <w:sz w:val="28"/>
          <w:szCs w:val="28"/>
        </w:rPr>
      </w:pPr>
      <w:r>
        <w:rPr>
          <w:b/>
          <w:color w:val="000000"/>
          <w:sz w:val="28"/>
          <w:szCs w:val="28"/>
        </w:rPr>
        <w:t>II.</w:t>
      </w:r>
      <w:r>
        <w:rPr>
          <w:color w:val="000000"/>
          <w:sz w:val="28"/>
          <w:szCs w:val="28"/>
        </w:rPr>
        <w:t xml:space="preserve"> Algebra va funksiyalar;</w:t>
      </w:r>
    </w:p>
    <w:p w:rsidR="00B47D67" w:rsidRDefault="007E3F5D">
      <w:pPr>
        <w:ind w:firstLine="708"/>
        <w:jc w:val="both"/>
        <w:rPr>
          <w:color w:val="000000"/>
          <w:sz w:val="28"/>
          <w:szCs w:val="28"/>
        </w:rPr>
      </w:pPr>
      <w:r>
        <w:rPr>
          <w:b/>
          <w:color w:val="000000"/>
          <w:sz w:val="28"/>
          <w:szCs w:val="28"/>
        </w:rPr>
        <w:t>III.</w:t>
      </w:r>
      <w:r>
        <w:rPr>
          <w:color w:val="000000"/>
          <w:sz w:val="28"/>
          <w:szCs w:val="28"/>
        </w:rPr>
        <w:t xml:space="preserve"> Geometriya va o‘lchashlar; </w:t>
      </w:r>
    </w:p>
    <w:p w:rsidR="00B47D67" w:rsidRDefault="007E3F5D">
      <w:pPr>
        <w:ind w:firstLine="708"/>
        <w:jc w:val="both"/>
        <w:rPr>
          <w:color w:val="000000"/>
          <w:sz w:val="28"/>
          <w:szCs w:val="28"/>
        </w:rPr>
      </w:pPr>
      <w:r>
        <w:rPr>
          <w:b/>
          <w:color w:val="000000"/>
          <w:sz w:val="28"/>
          <w:szCs w:val="28"/>
        </w:rPr>
        <w:t xml:space="preserve">IV. </w:t>
      </w:r>
      <w:r>
        <w:rPr>
          <w:color w:val="000000"/>
          <w:sz w:val="28"/>
          <w:szCs w:val="28"/>
        </w:rPr>
        <w:t>Statistika va ehtimollik;</w:t>
      </w:r>
    </w:p>
    <w:p w:rsidR="00B47D67" w:rsidRDefault="007E3F5D">
      <w:pPr>
        <w:ind w:firstLine="708"/>
        <w:jc w:val="both"/>
        <w:rPr>
          <w:b/>
          <w:i/>
          <w:color w:val="000000"/>
          <w:sz w:val="28"/>
          <w:szCs w:val="28"/>
        </w:rPr>
      </w:pPr>
      <w:r>
        <w:rPr>
          <w:b/>
          <w:color w:val="000000"/>
          <w:sz w:val="28"/>
          <w:szCs w:val="28"/>
        </w:rPr>
        <w:t xml:space="preserve">V. </w:t>
      </w:r>
      <w:r>
        <w:rPr>
          <w:color w:val="000000"/>
          <w:sz w:val="28"/>
          <w:szCs w:val="28"/>
        </w:rPr>
        <w:t>Matematik analiz asoslari</w:t>
      </w:r>
      <w:r w:rsidRPr="003F5630">
        <w:rPr>
          <w:color w:val="000000"/>
          <w:sz w:val="28"/>
          <w:szCs w:val="28"/>
        </w:rPr>
        <w:t>.</w:t>
      </w:r>
      <w:r>
        <w:rPr>
          <w:color w:val="000000"/>
          <w:sz w:val="28"/>
          <w:szCs w:val="28"/>
        </w:rPr>
        <w:t xml:space="preserve"> </w:t>
      </w:r>
    </w:p>
    <w:p w:rsidR="00B47D67" w:rsidRDefault="007E3F5D">
      <w:pPr>
        <w:ind w:firstLine="708"/>
        <w:jc w:val="both"/>
        <w:rPr>
          <w:i/>
          <w:sz w:val="28"/>
          <w:szCs w:val="28"/>
        </w:rPr>
      </w:pPr>
      <w:r>
        <w:rPr>
          <w:b/>
          <w:i/>
          <w:sz w:val="28"/>
          <w:szCs w:val="28"/>
        </w:rPr>
        <w:t xml:space="preserve">Eslatma 1: </w:t>
      </w:r>
      <w:r>
        <w:rPr>
          <w:i/>
          <w:sz w:val="28"/>
          <w:szCs w:val="28"/>
        </w:rPr>
        <w:t>Matematika fanining bu mazmun sohalari umumta’lim maktablari uchun matematika fanidan belgilangan standartlar asosida berilgan bo‘lib, ular matematika fanining amaldagi oʻquv dasturi hamda malaka talablaridan kelib chiqib, yanada aniqlashtiriladi va bir nechta mayda mavzularga boʻlinadi hamda kodifikatorda keltiriladi.</w:t>
      </w:r>
    </w:p>
    <w:p w:rsidR="00B47D67" w:rsidRDefault="007E3F5D">
      <w:pPr>
        <w:ind w:firstLine="708"/>
        <w:jc w:val="both"/>
        <w:rPr>
          <w:sz w:val="28"/>
          <w:szCs w:val="28"/>
        </w:rPr>
      </w:pPr>
      <w:r>
        <w:rPr>
          <w:b/>
          <w:sz w:val="28"/>
          <w:szCs w:val="28"/>
        </w:rPr>
        <w:t>III.</w:t>
      </w:r>
      <w:r>
        <w:rPr>
          <w:sz w:val="28"/>
          <w:szCs w:val="28"/>
        </w:rPr>
        <w:t xml:space="preserve"> </w:t>
      </w:r>
      <w:r>
        <w:rPr>
          <w:b/>
          <w:sz w:val="28"/>
          <w:szCs w:val="28"/>
        </w:rPr>
        <w:t>Matematika fanidan test sinovi asosida pedagoglarni bilimini baholashning tayyorgarlik talablari</w:t>
      </w:r>
    </w:p>
    <w:p w:rsidR="00B47D67" w:rsidRDefault="007E3F5D">
      <w:pPr>
        <w:ind w:firstLine="708"/>
        <w:jc w:val="both"/>
        <w:rPr>
          <w:sz w:val="28"/>
          <w:szCs w:val="28"/>
        </w:rPr>
      </w:pPr>
      <w:r>
        <w:rPr>
          <w:sz w:val="28"/>
          <w:szCs w:val="28"/>
        </w:rPr>
        <w:t xml:space="preserve">Test sinovi asosida matematika fanidan pedagoglar bilimlarini quyidagi matematik tayyorgarlikka qoʻyiladigan </w:t>
      </w:r>
      <w:r>
        <w:rPr>
          <w:b/>
          <w:sz w:val="28"/>
          <w:szCs w:val="28"/>
        </w:rPr>
        <w:t xml:space="preserve">talablar </w:t>
      </w:r>
      <w:r>
        <w:rPr>
          <w:sz w:val="28"/>
          <w:szCs w:val="28"/>
        </w:rPr>
        <w:t>asosida</w:t>
      </w:r>
      <w:r>
        <w:rPr>
          <w:b/>
          <w:sz w:val="28"/>
          <w:szCs w:val="28"/>
        </w:rPr>
        <w:t xml:space="preserve"> </w:t>
      </w:r>
      <w:r>
        <w:rPr>
          <w:sz w:val="28"/>
          <w:szCs w:val="28"/>
        </w:rPr>
        <w:t>baholanadi:</w:t>
      </w:r>
    </w:p>
    <w:p w:rsidR="00B47D67" w:rsidRDefault="007E3F5D">
      <w:pPr>
        <w:ind w:firstLine="708"/>
        <w:jc w:val="both"/>
        <w:rPr>
          <w:color w:val="000000"/>
          <w:sz w:val="28"/>
          <w:szCs w:val="28"/>
        </w:rPr>
      </w:pPr>
      <w:r>
        <w:rPr>
          <w:color w:val="000000"/>
          <w:sz w:val="28"/>
          <w:szCs w:val="28"/>
        </w:rPr>
        <w:t>1. Sonlar ustida amallarga doir hisoblashlarni bajarish;</w:t>
      </w:r>
    </w:p>
    <w:p w:rsidR="00B47D67" w:rsidRDefault="007E3F5D">
      <w:pPr>
        <w:ind w:firstLine="708"/>
        <w:jc w:val="both"/>
        <w:rPr>
          <w:color w:val="000000"/>
          <w:sz w:val="28"/>
          <w:szCs w:val="28"/>
        </w:rPr>
      </w:pPr>
      <w:r>
        <w:rPr>
          <w:color w:val="000000"/>
          <w:sz w:val="28"/>
          <w:szCs w:val="28"/>
        </w:rPr>
        <w:t xml:space="preserve">2. Algebraik ifodalar va shakl almashtirishlarni bajarish, tenglama va tengsizliklarni yechish, funksiyalar ustida amallarni bajarish; </w:t>
      </w:r>
    </w:p>
    <w:p w:rsidR="00B47D67" w:rsidRDefault="007E3F5D">
      <w:pPr>
        <w:ind w:firstLine="708"/>
        <w:jc w:val="both"/>
        <w:rPr>
          <w:color w:val="000000"/>
          <w:sz w:val="28"/>
          <w:szCs w:val="28"/>
        </w:rPr>
      </w:pPr>
      <w:r>
        <w:rPr>
          <w:color w:val="000000"/>
          <w:sz w:val="28"/>
          <w:szCs w:val="28"/>
        </w:rPr>
        <w:t>3. Geometrik shakllar, geometrik mushohada yuritish va masala yechish. Matematik modellarni qurish va tadqiq qilish;</w:t>
      </w:r>
    </w:p>
    <w:p w:rsidR="00B47D67" w:rsidRDefault="009F7E44">
      <w:pPr>
        <w:ind w:firstLine="708"/>
        <w:jc w:val="both"/>
        <w:rPr>
          <w:color w:val="000000"/>
          <w:sz w:val="28"/>
          <w:szCs w:val="28"/>
        </w:rPr>
      </w:pPr>
      <w:r>
        <w:rPr>
          <w:color w:val="000000"/>
          <w:sz w:val="28"/>
          <w:szCs w:val="28"/>
        </w:rPr>
        <w:t>4. Statistika va ehtimollik, to</w:t>
      </w:r>
      <w:r w:rsidR="007E3F5D">
        <w:rPr>
          <w:color w:val="000000"/>
          <w:sz w:val="28"/>
          <w:szCs w:val="28"/>
        </w:rPr>
        <w:t>‘plamlar va mantiq elementlari, ma’lumotlarni statistik tahlil qilish, kombinatorika asoslari,ehtimollar nazariyasi asoslariga doir masalal</w:t>
      </w:r>
      <w:r w:rsidRPr="009F7E44">
        <w:rPr>
          <w:color w:val="000000"/>
          <w:sz w:val="28"/>
          <w:szCs w:val="28"/>
        </w:rPr>
        <w:t>a</w:t>
      </w:r>
      <w:r w:rsidR="007E3F5D">
        <w:rPr>
          <w:color w:val="000000"/>
          <w:sz w:val="28"/>
          <w:szCs w:val="28"/>
        </w:rPr>
        <w:t>r yechish;</w:t>
      </w:r>
    </w:p>
    <w:p w:rsidR="00B47D67" w:rsidRDefault="007E3F5D">
      <w:pPr>
        <w:ind w:firstLine="708"/>
        <w:jc w:val="both"/>
        <w:rPr>
          <w:color w:val="000000"/>
          <w:sz w:val="28"/>
          <w:szCs w:val="28"/>
        </w:rPr>
      </w:pPr>
      <w:r>
        <w:rPr>
          <w:color w:val="000000"/>
          <w:sz w:val="28"/>
          <w:szCs w:val="28"/>
        </w:rPr>
        <w:t>5. Matematik analiz, funksiya va uning tatbiqlari, hosil</w:t>
      </w:r>
      <w:r w:rsidR="009F7E44">
        <w:rPr>
          <w:color w:val="000000"/>
          <w:sz w:val="28"/>
          <w:szCs w:val="28"/>
        </w:rPr>
        <w:t>a va uning tatbiqlari, boshlang</w:t>
      </w:r>
      <w:r>
        <w:rPr>
          <w:color w:val="000000"/>
          <w:sz w:val="28"/>
          <w:szCs w:val="28"/>
        </w:rPr>
        <w:t>‘ich funksiya, aniq integral va uning tatbiqlariga doir topshiriqlarni bajarish.</w:t>
      </w:r>
    </w:p>
    <w:p w:rsidR="00B47D67" w:rsidRDefault="007E3F5D">
      <w:pPr>
        <w:ind w:firstLine="708"/>
        <w:jc w:val="both"/>
        <w:rPr>
          <w:sz w:val="28"/>
          <w:szCs w:val="28"/>
        </w:rPr>
      </w:pPr>
      <w:r>
        <w:rPr>
          <w:b/>
          <w:i/>
          <w:sz w:val="28"/>
          <w:szCs w:val="28"/>
        </w:rPr>
        <w:t xml:space="preserve">Eslatma 2: </w:t>
      </w:r>
      <w:r>
        <w:rPr>
          <w:i/>
          <w:sz w:val="28"/>
          <w:szCs w:val="28"/>
        </w:rPr>
        <w:t>Bu talablar umumta’lim maktablari uchun matematika fanidan belgilangan standartlar asosida berilgan bo‘lib, ular matematika fanining amaldagi malaka talablaridan kelib chi</w:t>
      </w:r>
      <w:r w:rsidR="009F7E44">
        <w:rPr>
          <w:i/>
          <w:sz w:val="28"/>
          <w:szCs w:val="28"/>
          <w:lang w:val="en-US"/>
        </w:rPr>
        <w:t>q</w:t>
      </w:r>
      <w:r>
        <w:rPr>
          <w:i/>
          <w:sz w:val="28"/>
          <w:szCs w:val="28"/>
        </w:rPr>
        <w:t xml:space="preserve">adi. </w:t>
      </w:r>
    </w:p>
    <w:p w:rsidR="00B47D67" w:rsidRDefault="007E3F5D">
      <w:pPr>
        <w:ind w:firstLine="708"/>
        <w:jc w:val="both"/>
        <w:rPr>
          <w:sz w:val="28"/>
          <w:szCs w:val="28"/>
        </w:rPr>
      </w:pPr>
      <w:r>
        <w:rPr>
          <w:sz w:val="28"/>
          <w:szCs w:val="28"/>
        </w:rPr>
        <w:t xml:space="preserve">Matematika fanidan bilimlarni baholashda pedagoglarning test sinovi topshiriqlari yordamida quyidagi </w:t>
      </w:r>
      <w:r>
        <w:rPr>
          <w:b/>
          <w:sz w:val="28"/>
          <w:szCs w:val="28"/>
        </w:rPr>
        <w:t xml:space="preserve">aqliy faoliyat turlari </w:t>
      </w:r>
      <w:r>
        <w:rPr>
          <w:sz w:val="28"/>
          <w:szCs w:val="28"/>
        </w:rPr>
        <w:t>baholanadi:</w:t>
      </w:r>
    </w:p>
    <w:p w:rsidR="00B47D67" w:rsidRDefault="007E3F5D">
      <w:pPr>
        <w:ind w:firstLine="708"/>
        <w:jc w:val="both"/>
        <w:rPr>
          <w:sz w:val="28"/>
          <w:szCs w:val="28"/>
        </w:rPr>
      </w:pPr>
      <w:r>
        <w:rPr>
          <w:sz w:val="28"/>
          <w:szCs w:val="28"/>
        </w:rPr>
        <w:t>1. Bilish;</w:t>
      </w:r>
    </w:p>
    <w:p w:rsidR="00B47D67" w:rsidRDefault="007E3F5D">
      <w:pPr>
        <w:ind w:firstLine="708"/>
        <w:jc w:val="both"/>
        <w:rPr>
          <w:sz w:val="28"/>
          <w:szCs w:val="28"/>
        </w:rPr>
      </w:pPr>
      <w:r>
        <w:rPr>
          <w:sz w:val="28"/>
          <w:szCs w:val="28"/>
        </w:rPr>
        <w:lastRenderedPageBreak/>
        <w:t>2. Qoʻllash;</w:t>
      </w:r>
    </w:p>
    <w:p w:rsidR="00B47D67" w:rsidRDefault="007E3F5D">
      <w:pPr>
        <w:ind w:firstLine="708"/>
        <w:jc w:val="both"/>
        <w:rPr>
          <w:sz w:val="28"/>
          <w:szCs w:val="28"/>
        </w:rPr>
      </w:pPr>
      <w:r>
        <w:rPr>
          <w:sz w:val="28"/>
          <w:szCs w:val="28"/>
        </w:rPr>
        <w:t>3. Mulohaza yuritish.</w:t>
      </w:r>
    </w:p>
    <w:p w:rsidR="00B47D67" w:rsidRDefault="00B47D67">
      <w:pPr>
        <w:rPr>
          <w:b/>
          <w:sz w:val="28"/>
          <w:szCs w:val="28"/>
        </w:rPr>
      </w:pPr>
    </w:p>
    <w:p w:rsidR="00B47D67" w:rsidRDefault="007E3F5D">
      <w:pPr>
        <w:ind w:firstLine="708"/>
        <w:jc w:val="both"/>
        <w:rPr>
          <w:sz w:val="28"/>
          <w:szCs w:val="28"/>
        </w:rPr>
      </w:pPr>
      <w:r>
        <w:rPr>
          <w:b/>
          <w:sz w:val="28"/>
          <w:szCs w:val="28"/>
        </w:rPr>
        <w:t>IV.</w:t>
      </w:r>
      <w:r>
        <w:rPr>
          <w:sz w:val="28"/>
          <w:szCs w:val="28"/>
        </w:rPr>
        <w:t xml:space="preserve"> </w:t>
      </w:r>
      <w:r>
        <w:rPr>
          <w:b/>
          <w:sz w:val="28"/>
          <w:szCs w:val="28"/>
        </w:rPr>
        <w:t>Matematika fanidan bilimlarni baholashning pedagog kadrlar attestatsiyasi test sinovi spetsifikatsiyasi</w:t>
      </w:r>
      <w:r>
        <w:rPr>
          <w:sz w:val="28"/>
          <w:szCs w:val="28"/>
        </w:rPr>
        <w:t xml:space="preserve">  </w:t>
      </w:r>
    </w:p>
    <w:p w:rsidR="00B47D67" w:rsidRDefault="00B47D67">
      <w:pPr>
        <w:rPr>
          <w:sz w:val="28"/>
          <w:szCs w:val="28"/>
        </w:rPr>
      </w:pPr>
    </w:p>
    <w:tbl>
      <w:tblPr>
        <w:tblStyle w:val="ad"/>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3025"/>
        <w:gridCol w:w="1404"/>
        <w:gridCol w:w="1974"/>
        <w:gridCol w:w="1190"/>
        <w:gridCol w:w="677"/>
      </w:tblGrid>
      <w:tr w:rsidR="00B47D67" w:rsidTr="007E3F5D">
        <w:tc>
          <w:tcPr>
            <w:tcW w:w="1795" w:type="dxa"/>
            <w:vAlign w:val="center"/>
          </w:tcPr>
          <w:p w:rsidR="00B47D67" w:rsidRDefault="007E3F5D">
            <w:pPr>
              <w:spacing w:line="276" w:lineRule="auto"/>
              <w:jc w:val="center"/>
              <w:rPr>
                <w:b/>
                <w:sz w:val="24"/>
                <w:szCs w:val="24"/>
              </w:rPr>
            </w:pPr>
            <w:r>
              <w:rPr>
                <w:b/>
                <w:sz w:val="24"/>
                <w:szCs w:val="24"/>
              </w:rPr>
              <w:t>Mazmun soha</w:t>
            </w:r>
          </w:p>
        </w:tc>
        <w:tc>
          <w:tcPr>
            <w:tcW w:w="3025" w:type="dxa"/>
            <w:vAlign w:val="center"/>
          </w:tcPr>
          <w:p w:rsidR="00B47D67" w:rsidRDefault="007E3F5D">
            <w:pPr>
              <w:spacing w:line="276" w:lineRule="auto"/>
              <w:jc w:val="center"/>
              <w:rPr>
                <w:b/>
                <w:sz w:val="24"/>
                <w:szCs w:val="24"/>
              </w:rPr>
            </w:pPr>
            <w:r>
              <w:rPr>
                <w:b/>
                <w:sz w:val="24"/>
                <w:szCs w:val="24"/>
              </w:rPr>
              <w:t>Bo‘lim</w:t>
            </w:r>
          </w:p>
        </w:tc>
        <w:tc>
          <w:tcPr>
            <w:tcW w:w="1404" w:type="dxa"/>
            <w:vAlign w:val="center"/>
          </w:tcPr>
          <w:p w:rsidR="007E3F5D" w:rsidRDefault="007E3F5D">
            <w:pPr>
              <w:spacing w:line="276" w:lineRule="auto"/>
              <w:jc w:val="center"/>
              <w:rPr>
                <w:b/>
                <w:sz w:val="24"/>
                <w:szCs w:val="24"/>
              </w:rPr>
            </w:pPr>
            <w:r>
              <w:rPr>
                <w:b/>
                <w:sz w:val="24"/>
                <w:szCs w:val="24"/>
              </w:rPr>
              <w:t>Topshiriq</w:t>
            </w:r>
          </w:p>
          <w:p w:rsidR="00B47D67" w:rsidRDefault="007E3F5D">
            <w:pPr>
              <w:spacing w:line="276" w:lineRule="auto"/>
              <w:jc w:val="center"/>
              <w:rPr>
                <w:b/>
                <w:sz w:val="24"/>
                <w:szCs w:val="24"/>
              </w:rPr>
            </w:pPr>
            <w:r>
              <w:rPr>
                <w:b/>
                <w:sz w:val="24"/>
                <w:szCs w:val="24"/>
              </w:rPr>
              <w:t>lar soni</w:t>
            </w:r>
          </w:p>
        </w:tc>
        <w:tc>
          <w:tcPr>
            <w:tcW w:w="1974" w:type="dxa"/>
            <w:vAlign w:val="center"/>
          </w:tcPr>
          <w:p w:rsidR="00B47D67" w:rsidRDefault="007E3F5D">
            <w:pPr>
              <w:spacing w:line="276" w:lineRule="auto"/>
              <w:jc w:val="center"/>
              <w:rPr>
                <w:b/>
                <w:sz w:val="24"/>
                <w:szCs w:val="24"/>
              </w:rPr>
            </w:pPr>
            <w:r>
              <w:rPr>
                <w:b/>
                <w:sz w:val="24"/>
                <w:szCs w:val="24"/>
              </w:rPr>
              <w:t>Baholanadigan aqliy faoliyat turi</w:t>
            </w:r>
          </w:p>
        </w:tc>
        <w:tc>
          <w:tcPr>
            <w:tcW w:w="1190" w:type="dxa"/>
            <w:vAlign w:val="center"/>
          </w:tcPr>
          <w:p w:rsidR="00B47D67" w:rsidRDefault="007E3F5D">
            <w:pPr>
              <w:spacing w:line="276" w:lineRule="auto"/>
              <w:ind w:right="73"/>
              <w:jc w:val="center"/>
              <w:rPr>
                <w:b/>
                <w:sz w:val="24"/>
                <w:szCs w:val="24"/>
              </w:rPr>
            </w:pPr>
            <w:r>
              <w:rPr>
                <w:b/>
                <w:sz w:val="24"/>
                <w:szCs w:val="24"/>
              </w:rPr>
              <w:t>Test turi</w:t>
            </w:r>
          </w:p>
        </w:tc>
        <w:tc>
          <w:tcPr>
            <w:tcW w:w="677" w:type="dxa"/>
            <w:vAlign w:val="center"/>
          </w:tcPr>
          <w:p w:rsidR="00B47D67" w:rsidRDefault="007E3F5D">
            <w:pPr>
              <w:spacing w:line="276" w:lineRule="auto"/>
              <w:jc w:val="center"/>
              <w:rPr>
                <w:b/>
                <w:sz w:val="24"/>
                <w:szCs w:val="24"/>
              </w:rPr>
            </w:pPr>
            <w:r>
              <w:rPr>
                <w:b/>
                <w:sz w:val="24"/>
                <w:szCs w:val="24"/>
              </w:rPr>
              <w:t>ball</w:t>
            </w:r>
          </w:p>
        </w:tc>
      </w:tr>
      <w:tr w:rsidR="00B47D67" w:rsidTr="007E3F5D">
        <w:tc>
          <w:tcPr>
            <w:tcW w:w="1795" w:type="dxa"/>
            <w:vAlign w:val="center"/>
          </w:tcPr>
          <w:p w:rsidR="00B47D67" w:rsidRDefault="00B47D67">
            <w:pPr>
              <w:spacing w:line="276" w:lineRule="auto"/>
              <w:jc w:val="center"/>
              <w:rPr>
                <w:b/>
                <w:sz w:val="24"/>
                <w:szCs w:val="24"/>
              </w:rPr>
            </w:pPr>
          </w:p>
        </w:tc>
        <w:tc>
          <w:tcPr>
            <w:tcW w:w="3025" w:type="dxa"/>
            <w:vAlign w:val="center"/>
          </w:tcPr>
          <w:p w:rsidR="00B47D67" w:rsidRDefault="007E3F5D">
            <w:pPr>
              <w:spacing w:line="276" w:lineRule="auto"/>
              <w:rPr>
                <w:sz w:val="24"/>
                <w:szCs w:val="24"/>
              </w:rPr>
            </w:pPr>
            <w:r>
              <w:rPr>
                <w:sz w:val="24"/>
                <w:szCs w:val="24"/>
              </w:rPr>
              <w:t>Matematik formula va qoidalar</w:t>
            </w:r>
          </w:p>
        </w:tc>
        <w:tc>
          <w:tcPr>
            <w:tcW w:w="1404" w:type="dxa"/>
            <w:vAlign w:val="center"/>
          </w:tcPr>
          <w:p w:rsidR="00B47D67" w:rsidRDefault="007E3F5D">
            <w:pPr>
              <w:spacing w:line="276" w:lineRule="auto"/>
              <w:jc w:val="center"/>
              <w:rPr>
                <w:sz w:val="24"/>
                <w:szCs w:val="24"/>
              </w:rPr>
            </w:pPr>
            <w:r>
              <w:rPr>
                <w:sz w:val="24"/>
                <w:szCs w:val="24"/>
              </w:rPr>
              <w:t>1</w:t>
            </w:r>
          </w:p>
        </w:tc>
        <w:tc>
          <w:tcPr>
            <w:tcW w:w="1974" w:type="dxa"/>
            <w:vAlign w:val="center"/>
          </w:tcPr>
          <w:p w:rsidR="00B47D67" w:rsidRDefault="007E3F5D">
            <w:pPr>
              <w:spacing w:line="276" w:lineRule="auto"/>
              <w:jc w:val="center"/>
              <w:rPr>
                <w:b/>
                <w:sz w:val="24"/>
                <w:szCs w:val="24"/>
              </w:rPr>
            </w:pPr>
            <w:r>
              <w:rPr>
                <w:sz w:val="24"/>
                <w:szCs w:val="24"/>
              </w:rPr>
              <w:t>Bilish</w:t>
            </w:r>
          </w:p>
        </w:tc>
        <w:tc>
          <w:tcPr>
            <w:tcW w:w="1190" w:type="dxa"/>
            <w:vAlign w:val="center"/>
          </w:tcPr>
          <w:p w:rsidR="00B47D67" w:rsidRDefault="007E3F5D">
            <w:pPr>
              <w:spacing w:line="276" w:lineRule="auto"/>
              <w:jc w:val="center"/>
              <w:rPr>
                <w:sz w:val="24"/>
                <w:szCs w:val="24"/>
              </w:rPr>
            </w:pPr>
            <w:r>
              <w:rPr>
                <w:sz w:val="24"/>
                <w:szCs w:val="24"/>
              </w:rPr>
              <w:t>Y1</w:t>
            </w:r>
          </w:p>
        </w:tc>
        <w:tc>
          <w:tcPr>
            <w:tcW w:w="677" w:type="dxa"/>
            <w:vAlign w:val="center"/>
          </w:tcPr>
          <w:p w:rsidR="00B47D67" w:rsidRDefault="007E3F5D">
            <w:pPr>
              <w:spacing w:line="276" w:lineRule="auto"/>
              <w:jc w:val="center"/>
              <w:rPr>
                <w:sz w:val="24"/>
                <w:szCs w:val="24"/>
              </w:rPr>
            </w:pPr>
            <w:r>
              <w:rPr>
                <w:sz w:val="24"/>
                <w:szCs w:val="24"/>
              </w:rPr>
              <w:t>2</w:t>
            </w:r>
          </w:p>
        </w:tc>
      </w:tr>
      <w:tr w:rsidR="00B47D67" w:rsidTr="007E3F5D">
        <w:trPr>
          <w:trHeight w:val="288"/>
        </w:trPr>
        <w:tc>
          <w:tcPr>
            <w:tcW w:w="1795" w:type="dxa"/>
          </w:tcPr>
          <w:p w:rsidR="00B47D67" w:rsidRDefault="007E3F5D">
            <w:pPr>
              <w:spacing w:line="276" w:lineRule="auto"/>
              <w:rPr>
                <w:b/>
                <w:sz w:val="24"/>
                <w:szCs w:val="24"/>
              </w:rPr>
            </w:pPr>
            <w:r>
              <w:rPr>
                <w:b/>
                <w:sz w:val="24"/>
                <w:szCs w:val="24"/>
              </w:rPr>
              <w:t>Sonlar va amallar (SA)</w:t>
            </w:r>
          </w:p>
        </w:tc>
        <w:tc>
          <w:tcPr>
            <w:tcW w:w="3025" w:type="dxa"/>
            <w:vAlign w:val="center"/>
          </w:tcPr>
          <w:p w:rsidR="00B47D67" w:rsidRDefault="007E3F5D" w:rsidP="009F7E44">
            <w:pPr>
              <w:spacing w:line="276" w:lineRule="auto"/>
              <w:rPr>
                <w:sz w:val="24"/>
                <w:szCs w:val="24"/>
              </w:rPr>
            </w:pPr>
            <w:r>
              <w:rPr>
                <w:sz w:val="24"/>
                <w:szCs w:val="24"/>
              </w:rPr>
              <w:t>Sonlar va amallar</w:t>
            </w:r>
          </w:p>
        </w:tc>
        <w:tc>
          <w:tcPr>
            <w:tcW w:w="1404" w:type="dxa"/>
            <w:vAlign w:val="center"/>
          </w:tcPr>
          <w:p w:rsidR="00B47D67" w:rsidRDefault="007E3F5D">
            <w:pPr>
              <w:spacing w:line="276" w:lineRule="auto"/>
              <w:jc w:val="center"/>
              <w:rPr>
                <w:sz w:val="24"/>
                <w:szCs w:val="24"/>
              </w:rPr>
            </w:pPr>
            <w:r>
              <w:rPr>
                <w:sz w:val="24"/>
                <w:szCs w:val="24"/>
              </w:rPr>
              <w:t>1</w:t>
            </w:r>
          </w:p>
        </w:tc>
        <w:tc>
          <w:tcPr>
            <w:tcW w:w="1974" w:type="dxa"/>
            <w:vAlign w:val="center"/>
          </w:tcPr>
          <w:p w:rsidR="00B47D67" w:rsidRDefault="007E3F5D">
            <w:pPr>
              <w:spacing w:line="276" w:lineRule="auto"/>
              <w:jc w:val="center"/>
              <w:rPr>
                <w:sz w:val="24"/>
                <w:szCs w:val="24"/>
              </w:rPr>
            </w:pPr>
            <w:r>
              <w:rPr>
                <w:sz w:val="24"/>
                <w:szCs w:val="24"/>
              </w:rPr>
              <w:t>Bilish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c>
          <w:tcPr>
            <w:tcW w:w="1795" w:type="dxa"/>
            <w:vMerge w:val="restart"/>
          </w:tcPr>
          <w:p w:rsidR="00B47D67" w:rsidRDefault="00B47D67">
            <w:pPr>
              <w:spacing w:line="276" w:lineRule="auto"/>
              <w:rPr>
                <w:b/>
                <w:sz w:val="24"/>
                <w:szCs w:val="24"/>
              </w:rPr>
            </w:pPr>
          </w:p>
          <w:p w:rsidR="00B47D67" w:rsidRDefault="00B47D67">
            <w:pPr>
              <w:spacing w:line="276" w:lineRule="auto"/>
              <w:rPr>
                <w:b/>
                <w:sz w:val="24"/>
                <w:szCs w:val="24"/>
              </w:rPr>
            </w:pPr>
          </w:p>
          <w:p w:rsidR="00B47D67" w:rsidRDefault="00B47D67">
            <w:pPr>
              <w:spacing w:line="276" w:lineRule="auto"/>
              <w:rPr>
                <w:b/>
                <w:sz w:val="24"/>
                <w:szCs w:val="24"/>
              </w:rPr>
            </w:pPr>
          </w:p>
          <w:p w:rsidR="00B47D67" w:rsidRDefault="007E3F5D">
            <w:pPr>
              <w:spacing w:line="276" w:lineRule="auto"/>
              <w:rPr>
                <w:b/>
                <w:sz w:val="24"/>
                <w:szCs w:val="24"/>
              </w:rPr>
            </w:pPr>
            <w:r>
              <w:rPr>
                <w:b/>
                <w:sz w:val="24"/>
                <w:szCs w:val="24"/>
              </w:rPr>
              <w:t>Algebra va funksiyalar (AF)</w:t>
            </w:r>
          </w:p>
        </w:tc>
        <w:tc>
          <w:tcPr>
            <w:tcW w:w="3025" w:type="dxa"/>
            <w:vAlign w:val="center"/>
          </w:tcPr>
          <w:p w:rsidR="00B47D67" w:rsidRDefault="007E3F5D">
            <w:pPr>
              <w:spacing w:line="276" w:lineRule="auto"/>
              <w:rPr>
                <w:sz w:val="24"/>
                <w:szCs w:val="24"/>
              </w:rPr>
            </w:pPr>
            <w:r>
              <w:rPr>
                <w:sz w:val="24"/>
                <w:szCs w:val="24"/>
              </w:rPr>
              <w:t>EKUB va EKUK</w:t>
            </w:r>
          </w:p>
        </w:tc>
        <w:tc>
          <w:tcPr>
            <w:tcW w:w="1404" w:type="dxa"/>
            <w:vAlign w:val="center"/>
          </w:tcPr>
          <w:p w:rsidR="00B47D67" w:rsidRDefault="007E3F5D">
            <w:pPr>
              <w:spacing w:line="276" w:lineRule="auto"/>
              <w:jc w:val="center"/>
              <w:rPr>
                <w:sz w:val="24"/>
                <w:szCs w:val="24"/>
              </w:rPr>
            </w:pPr>
            <w:r>
              <w:rPr>
                <w:sz w:val="24"/>
                <w:szCs w:val="24"/>
              </w:rPr>
              <w:t>1</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Align w:val="center"/>
          </w:tcPr>
          <w:p w:rsidR="00B47D67" w:rsidRDefault="007E3F5D">
            <w:pPr>
              <w:spacing w:line="276" w:lineRule="auto"/>
              <w:rPr>
                <w:sz w:val="24"/>
                <w:szCs w:val="24"/>
              </w:rPr>
            </w:pPr>
            <w:r>
              <w:rPr>
                <w:sz w:val="24"/>
                <w:szCs w:val="24"/>
              </w:rPr>
              <w:t>Taqqoslama (qoldiqli bo‘lish, oxirgi raqamini aniqlash)</w:t>
            </w:r>
          </w:p>
        </w:tc>
        <w:tc>
          <w:tcPr>
            <w:tcW w:w="1404" w:type="dxa"/>
            <w:vAlign w:val="center"/>
          </w:tcPr>
          <w:p w:rsidR="00B47D67" w:rsidRDefault="007E3F5D">
            <w:pPr>
              <w:spacing w:line="276" w:lineRule="auto"/>
              <w:jc w:val="center"/>
              <w:rPr>
                <w:sz w:val="24"/>
                <w:szCs w:val="24"/>
              </w:rPr>
            </w:pPr>
            <w:r>
              <w:rPr>
                <w:sz w:val="24"/>
                <w:szCs w:val="24"/>
              </w:rPr>
              <w:t>1</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288"/>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restart"/>
            <w:vAlign w:val="center"/>
          </w:tcPr>
          <w:p w:rsidR="00B47D67" w:rsidRDefault="007E3F5D">
            <w:pPr>
              <w:spacing w:line="276" w:lineRule="auto"/>
              <w:rPr>
                <w:sz w:val="24"/>
                <w:szCs w:val="24"/>
              </w:rPr>
            </w:pPr>
            <w:r>
              <w:rPr>
                <w:sz w:val="24"/>
                <w:szCs w:val="24"/>
              </w:rPr>
              <w:t>Algebraik shakl almashtirishlar (Matnli masalalar)</w:t>
            </w:r>
          </w:p>
        </w:tc>
        <w:tc>
          <w:tcPr>
            <w:tcW w:w="1404" w:type="dxa"/>
            <w:vMerge w:val="restart"/>
            <w:vAlign w:val="center"/>
          </w:tcPr>
          <w:p w:rsidR="00B47D67" w:rsidRDefault="007E3F5D">
            <w:pPr>
              <w:spacing w:line="276" w:lineRule="auto"/>
              <w:jc w:val="center"/>
              <w:rPr>
                <w:sz w:val="24"/>
                <w:szCs w:val="24"/>
              </w:rPr>
            </w:pPr>
            <w:r>
              <w:rPr>
                <w:sz w:val="24"/>
                <w:szCs w:val="24"/>
              </w:rPr>
              <w:t>2</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288"/>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Mulohaza</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235"/>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restart"/>
            <w:vAlign w:val="center"/>
          </w:tcPr>
          <w:p w:rsidR="00B47D67" w:rsidRDefault="007E3F5D">
            <w:pPr>
              <w:spacing w:line="276" w:lineRule="auto"/>
              <w:rPr>
                <w:sz w:val="24"/>
                <w:szCs w:val="24"/>
              </w:rPr>
            </w:pPr>
            <w:r>
              <w:rPr>
                <w:sz w:val="24"/>
                <w:szCs w:val="24"/>
              </w:rPr>
              <w:t>Tenglama va tengsizliklar (Irratsional, trigonom</w:t>
            </w:r>
            <w:r w:rsidR="009F7E44">
              <w:rPr>
                <w:sz w:val="24"/>
                <w:szCs w:val="24"/>
              </w:rPr>
              <w:t>etrik, ko‘rsatkichli va logarif</w:t>
            </w:r>
            <w:r>
              <w:rPr>
                <w:sz w:val="24"/>
                <w:szCs w:val="24"/>
              </w:rPr>
              <w:t>mik)</w:t>
            </w:r>
          </w:p>
        </w:tc>
        <w:tc>
          <w:tcPr>
            <w:tcW w:w="1404" w:type="dxa"/>
            <w:vMerge w:val="restart"/>
            <w:vAlign w:val="center"/>
          </w:tcPr>
          <w:p w:rsidR="00B47D67" w:rsidRDefault="007E3F5D">
            <w:pPr>
              <w:spacing w:line="276" w:lineRule="auto"/>
              <w:jc w:val="center"/>
              <w:rPr>
                <w:sz w:val="24"/>
                <w:szCs w:val="24"/>
              </w:rPr>
            </w:pPr>
            <w:r>
              <w:rPr>
                <w:sz w:val="24"/>
                <w:szCs w:val="24"/>
              </w:rPr>
              <w:t>4</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244"/>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244"/>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244"/>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Align w:val="center"/>
          </w:tcPr>
          <w:p w:rsidR="00B47D67" w:rsidRDefault="009F7E44">
            <w:pPr>
              <w:spacing w:line="276" w:lineRule="auto"/>
              <w:rPr>
                <w:sz w:val="24"/>
                <w:szCs w:val="24"/>
              </w:rPr>
            </w:pPr>
            <w:r>
              <w:rPr>
                <w:sz w:val="24"/>
                <w:szCs w:val="24"/>
              </w:rPr>
              <w:t>Progres</w:t>
            </w:r>
            <w:r w:rsidR="007E3F5D">
              <w:rPr>
                <w:sz w:val="24"/>
                <w:szCs w:val="24"/>
              </w:rPr>
              <w:t>siya (arifmetik va geometrik)</w:t>
            </w:r>
          </w:p>
        </w:tc>
        <w:tc>
          <w:tcPr>
            <w:tcW w:w="1404" w:type="dxa"/>
            <w:vAlign w:val="center"/>
          </w:tcPr>
          <w:p w:rsidR="00B47D67" w:rsidRDefault="007E3F5D">
            <w:pPr>
              <w:spacing w:line="276" w:lineRule="auto"/>
              <w:jc w:val="center"/>
              <w:rPr>
                <w:sz w:val="24"/>
                <w:szCs w:val="24"/>
              </w:rPr>
            </w:pPr>
            <w:r>
              <w:rPr>
                <w:sz w:val="24"/>
                <w:szCs w:val="24"/>
              </w:rPr>
              <w:t>1</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c>
          <w:tcPr>
            <w:tcW w:w="1795" w:type="dxa"/>
            <w:vMerge w:val="restart"/>
          </w:tcPr>
          <w:p w:rsidR="00B47D67" w:rsidRDefault="007E3F5D">
            <w:pPr>
              <w:spacing w:line="276" w:lineRule="auto"/>
              <w:rPr>
                <w:b/>
                <w:sz w:val="24"/>
                <w:szCs w:val="24"/>
              </w:rPr>
            </w:pPr>
            <w:r>
              <w:rPr>
                <w:b/>
                <w:sz w:val="24"/>
                <w:szCs w:val="24"/>
              </w:rPr>
              <w:t>Statistika va ehtimollik (SE)</w:t>
            </w:r>
          </w:p>
        </w:tc>
        <w:tc>
          <w:tcPr>
            <w:tcW w:w="3025" w:type="dxa"/>
            <w:vAlign w:val="center"/>
          </w:tcPr>
          <w:p w:rsidR="00B47D67" w:rsidRDefault="007E3F5D">
            <w:pPr>
              <w:spacing w:line="276" w:lineRule="auto"/>
              <w:rPr>
                <w:sz w:val="24"/>
                <w:szCs w:val="24"/>
              </w:rPr>
            </w:pPr>
            <w:r>
              <w:rPr>
                <w:sz w:val="24"/>
                <w:szCs w:val="24"/>
              </w:rPr>
              <w:t>Kombinatorika (o‘rinlash, o‘rin almashtirish, guruhlash)</w:t>
            </w:r>
          </w:p>
        </w:tc>
        <w:tc>
          <w:tcPr>
            <w:tcW w:w="1404" w:type="dxa"/>
            <w:vAlign w:val="center"/>
          </w:tcPr>
          <w:p w:rsidR="00B47D67" w:rsidRDefault="007E3F5D">
            <w:pPr>
              <w:spacing w:line="276" w:lineRule="auto"/>
              <w:jc w:val="center"/>
              <w:rPr>
                <w:sz w:val="24"/>
                <w:szCs w:val="24"/>
              </w:rPr>
            </w:pPr>
            <w:r>
              <w:rPr>
                <w:sz w:val="24"/>
                <w:szCs w:val="24"/>
              </w:rPr>
              <w:t>1</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288"/>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restart"/>
            <w:vAlign w:val="center"/>
          </w:tcPr>
          <w:p w:rsidR="00B47D67" w:rsidRDefault="007E3F5D">
            <w:pPr>
              <w:spacing w:line="276" w:lineRule="auto"/>
              <w:rPr>
                <w:sz w:val="24"/>
                <w:szCs w:val="24"/>
              </w:rPr>
            </w:pPr>
            <w:r>
              <w:rPr>
                <w:sz w:val="24"/>
                <w:szCs w:val="24"/>
              </w:rPr>
              <w:t>Ehtimollar nazariyasi va matematik statistika</w:t>
            </w:r>
          </w:p>
        </w:tc>
        <w:tc>
          <w:tcPr>
            <w:tcW w:w="1404" w:type="dxa"/>
            <w:vMerge w:val="restart"/>
            <w:vAlign w:val="center"/>
          </w:tcPr>
          <w:p w:rsidR="00B47D67" w:rsidRDefault="007E3F5D">
            <w:pPr>
              <w:spacing w:line="276" w:lineRule="auto"/>
              <w:jc w:val="center"/>
              <w:rPr>
                <w:sz w:val="24"/>
                <w:szCs w:val="24"/>
              </w:rPr>
            </w:pPr>
            <w:r>
              <w:rPr>
                <w:sz w:val="24"/>
                <w:szCs w:val="24"/>
              </w:rPr>
              <w:t>2</w:t>
            </w:r>
          </w:p>
        </w:tc>
        <w:tc>
          <w:tcPr>
            <w:tcW w:w="1974" w:type="dxa"/>
            <w:vAlign w:val="center"/>
          </w:tcPr>
          <w:p w:rsidR="00B47D67" w:rsidRDefault="007E3F5D">
            <w:pPr>
              <w:spacing w:line="276" w:lineRule="auto"/>
              <w:jc w:val="center"/>
              <w:rPr>
                <w:color w:val="000000"/>
                <w:sz w:val="24"/>
                <w:szCs w:val="24"/>
              </w:rPr>
            </w:pPr>
            <w:r>
              <w:rPr>
                <w:color w:val="000000"/>
                <w:sz w:val="24"/>
                <w:szCs w:val="24"/>
              </w:rPr>
              <w:t>Bilish</w:t>
            </w:r>
          </w:p>
        </w:tc>
        <w:tc>
          <w:tcPr>
            <w:tcW w:w="1190" w:type="dxa"/>
          </w:tcPr>
          <w:p w:rsidR="00B47D67" w:rsidRDefault="007E3F5D">
            <w:pPr>
              <w:spacing w:line="276" w:lineRule="auto"/>
              <w:jc w:val="center"/>
              <w:rPr>
                <w:sz w:val="24"/>
                <w:szCs w:val="24"/>
              </w:rPr>
            </w:pPr>
            <w:r>
              <w:rPr>
                <w:sz w:val="24"/>
                <w:szCs w:val="24"/>
              </w:rPr>
              <w:t>Y2</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288"/>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Mulohaza</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288"/>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Align w:val="center"/>
          </w:tcPr>
          <w:p w:rsidR="00B47D67" w:rsidRDefault="007E3F5D">
            <w:pPr>
              <w:spacing w:line="276" w:lineRule="auto"/>
              <w:rPr>
                <w:sz w:val="24"/>
                <w:szCs w:val="24"/>
              </w:rPr>
            </w:pPr>
            <w:r>
              <w:rPr>
                <w:sz w:val="24"/>
                <w:szCs w:val="24"/>
              </w:rPr>
              <w:t>Nyuton binomi</w:t>
            </w:r>
          </w:p>
        </w:tc>
        <w:tc>
          <w:tcPr>
            <w:tcW w:w="1404" w:type="dxa"/>
            <w:vAlign w:val="center"/>
          </w:tcPr>
          <w:p w:rsidR="00B47D67" w:rsidRDefault="007E3F5D">
            <w:pPr>
              <w:spacing w:line="276" w:lineRule="auto"/>
              <w:jc w:val="center"/>
              <w:rPr>
                <w:sz w:val="24"/>
                <w:szCs w:val="24"/>
              </w:rPr>
            </w:pPr>
            <w:r>
              <w:rPr>
                <w:sz w:val="24"/>
                <w:szCs w:val="24"/>
              </w:rPr>
              <w:t>1</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188"/>
        </w:trPr>
        <w:tc>
          <w:tcPr>
            <w:tcW w:w="1795" w:type="dxa"/>
            <w:vMerge w:val="restart"/>
          </w:tcPr>
          <w:p w:rsidR="00B47D67" w:rsidRDefault="00B47D67">
            <w:pPr>
              <w:spacing w:line="276" w:lineRule="auto"/>
              <w:rPr>
                <w:b/>
                <w:sz w:val="24"/>
                <w:szCs w:val="24"/>
              </w:rPr>
            </w:pPr>
          </w:p>
          <w:p w:rsidR="00B47D67" w:rsidRDefault="00B47D67">
            <w:pPr>
              <w:spacing w:line="276" w:lineRule="auto"/>
              <w:rPr>
                <w:b/>
                <w:sz w:val="24"/>
                <w:szCs w:val="24"/>
              </w:rPr>
            </w:pPr>
          </w:p>
          <w:p w:rsidR="00B47D67" w:rsidRDefault="007E3F5D">
            <w:pPr>
              <w:spacing w:line="276" w:lineRule="auto"/>
              <w:rPr>
                <w:b/>
                <w:sz w:val="24"/>
                <w:szCs w:val="24"/>
              </w:rPr>
            </w:pPr>
            <w:r>
              <w:rPr>
                <w:b/>
                <w:sz w:val="24"/>
                <w:szCs w:val="24"/>
              </w:rPr>
              <w:t>Matematik analiz (MA)</w:t>
            </w:r>
          </w:p>
        </w:tc>
        <w:tc>
          <w:tcPr>
            <w:tcW w:w="3025" w:type="dxa"/>
            <w:vMerge w:val="restart"/>
            <w:vAlign w:val="center"/>
          </w:tcPr>
          <w:p w:rsidR="00B47D67" w:rsidRDefault="007E3F5D">
            <w:pPr>
              <w:spacing w:line="276" w:lineRule="auto"/>
              <w:rPr>
                <w:color w:val="000000"/>
                <w:sz w:val="24"/>
                <w:szCs w:val="24"/>
              </w:rPr>
            </w:pPr>
            <w:r>
              <w:rPr>
                <w:color w:val="000000"/>
                <w:sz w:val="24"/>
                <w:szCs w:val="24"/>
              </w:rPr>
              <w:t>Hosila va uning tatbiqlari</w:t>
            </w:r>
          </w:p>
        </w:tc>
        <w:tc>
          <w:tcPr>
            <w:tcW w:w="1404" w:type="dxa"/>
            <w:vMerge w:val="restart"/>
            <w:vAlign w:val="center"/>
          </w:tcPr>
          <w:p w:rsidR="00B47D67" w:rsidRDefault="007E3F5D">
            <w:pPr>
              <w:spacing w:line="276" w:lineRule="auto"/>
              <w:jc w:val="center"/>
              <w:rPr>
                <w:sz w:val="24"/>
                <w:szCs w:val="24"/>
              </w:rPr>
            </w:pPr>
            <w:r>
              <w:rPr>
                <w:sz w:val="24"/>
                <w:szCs w:val="24"/>
              </w:rPr>
              <w:t>2</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188"/>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Mulohaza</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189"/>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restart"/>
            <w:vAlign w:val="center"/>
          </w:tcPr>
          <w:p w:rsidR="00B47D67" w:rsidRDefault="007E3F5D">
            <w:pPr>
              <w:rPr>
                <w:color w:val="000000"/>
                <w:sz w:val="24"/>
                <w:szCs w:val="24"/>
              </w:rPr>
            </w:pPr>
            <w:r>
              <w:rPr>
                <w:color w:val="000000"/>
                <w:sz w:val="24"/>
                <w:szCs w:val="24"/>
              </w:rPr>
              <w:t>Boshlang‘ich funksiya, aniq integral va uning tatbiqlari.</w:t>
            </w:r>
          </w:p>
        </w:tc>
        <w:tc>
          <w:tcPr>
            <w:tcW w:w="1404" w:type="dxa"/>
            <w:vMerge w:val="restart"/>
            <w:vAlign w:val="center"/>
          </w:tcPr>
          <w:p w:rsidR="00B47D67" w:rsidRDefault="007E3F5D">
            <w:pPr>
              <w:spacing w:line="276" w:lineRule="auto"/>
              <w:jc w:val="center"/>
              <w:rPr>
                <w:sz w:val="24"/>
                <w:szCs w:val="24"/>
              </w:rPr>
            </w:pPr>
            <w:r>
              <w:rPr>
                <w:sz w:val="24"/>
                <w:szCs w:val="24"/>
              </w:rPr>
              <w:t>3</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187"/>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187"/>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340"/>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Align w:val="center"/>
          </w:tcPr>
          <w:p w:rsidR="00B47D67" w:rsidRDefault="007E3F5D">
            <w:pPr>
              <w:rPr>
                <w:color w:val="000000"/>
                <w:sz w:val="24"/>
                <w:szCs w:val="24"/>
              </w:rPr>
            </w:pPr>
            <w:r>
              <w:rPr>
                <w:color w:val="000000"/>
                <w:sz w:val="24"/>
                <w:szCs w:val="24"/>
              </w:rPr>
              <w:t>Funksional tenglamalar</w:t>
            </w:r>
          </w:p>
        </w:tc>
        <w:tc>
          <w:tcPr>
            <w:tcW w:w="1404" w:type="dxa"/>
          </w:tcPr>
          <w:p w:rsidR="00B47D67" w:rsidRDefault="007E3F5D">
            <w:pPr>
              <w:spacing w:line="276" w:lineRule="auto"/>
              <w:jc w:val="center"/>
              <w:rPr>
                <w:sz w:val="24"/>
                <w:szCs w:val="24"/>
              </w:rPr>
            </w:pPr>
            <w:r>
              <w:rPr>
                <w:sz w:val="24"/>
                <w:szCs w:val="24"/>
              </w:rPr>
              <w:t>1</w:t>
            </w: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340"/>
        </w:trPr>
        <w:tc>
          <w:tcPr>
            <w:tcW w:w="1795" w:type="dxa"/>
            <w:vMerge w:val="restart"/>
          </w:tcPr>
          <w:p w:rsidR="00B47D67" w:rsidRDefault="007E3F5D">
            <w:pPr>
              <w:spacing w:line="276" w:lineRule="auto"/>
              <w:rPr>
                <w:sz w:val="24"/>
                <w:szCs w:val="24"/>
              </w:rPr>
            </w:pPr>
            <w:r>
              <w:rPr>
                <w:b/>
                <w:sz w:val="24"/>
                <w:szCs w:val="24"/>
              </w:rPr>
              <w:t>Geometriya va o‘lchashlar (GO‘)</w:t>
            </w:r>
          </w:p>
        </w:tc>
        <w:tc>
          <w:tcPr>
            <w:tcW w:w="3025" w:type="dxa"/>
            <w:vAlign w:val="center"/>
          </w:tcPr>
          <w:p w:rsidR="00B47D67" w:rsidRDefault="007E3F5D">
            <w:pPr>
              <w:rPr>
                <w:color w:val="000000"/>
                <w:sz w:val="24"/>
                <w:szCs w:val="24"/>
              </w:rPr>
            </w:pPr>
            <w:r>
              <w:rPr>
                <w:sz w:val="24"/>
                <w:szCs w:val="24"/>
              </w:rPr>
              <w:t>Geometrik teorema, aksioma va formulalar</w:t>
            </w:r>
          </w:p>
        </w:tc>
        <w:tc>
          <w:tcPr>
            <w:tcW w:w="1404" w:type="dxa"/>
          </w:tcPr>
          <w:p w:rsidR="00B47D67" w:rsidRDefault="007E3F5D">
            <w:pPr>
              <w:spacing w:line="276" w:lineRule="auto"/>
              <w:jc w:val="center"/>
              <w:rPr>
                <w:sz w:val="24"/>
                <w:szCs w:val="24"/>
              </w:rPr>
            </w:pPr>
            <w:r>
              <w:rPr>
                <w:sz w:val="24"/>
                <w:szCs w:val="24"/>
              </w:rPr>
              <w:t>1</w:t>
            </w:r>
          </w:p>
        </w:tc>
        <w:tc>
          <w:tcPr>
            <w:tcW w:w="1974" w:type="dxa"/>
            <w:vAlign w:val="center"/>
          </w:tcPr>
          <w:p w:rsidR="00B47D67" w:rsidRDefault="007E3F5D">
            <w:pPr>
              <w:spacing w:line="276" w:lineRule="auto"/>
              <w:jc w:val="center"/>
              <w:rPr>
                <w:color w:val="000000"/>
                <w:sz w:val="24"/>
                <w:szCs w:val="24"/>
              </w:rPr>
            </w:pPr>
            <w:r>
              <w:rPr>
                <w:color w:val="000000"/>
                <w:sz w:val="24"/>
                <w:szCs w:val="24"/>
              </w:rPr>
              <w:t>Bilish</w:t>
            </w:r>
          </w:p>
        </w:tc>
        <w:tc>
          <w:tcPr>
            <w:tcW w:w="1190" w:type="dxa"/>
          </w:tcPr>
          <w:p w:rsidR="00B47D67" w:rsidRDefault="007E3F5D">
            <w:pPr>
              <w:spacing w:line="276" w:lineRule="auto"/>
              <w:jc w:val="center"/>
              <w:rPr>
                <w:sz w:val="24"/>
                <w:szCs w:val="24"/>
              </w:rPr>
            </w:pPr>
            <w:r>
              <w:rPr>
                <w:sz w:val="24"/>
                <w:szCs w:val="24"/>
              </w:rPr>
              <w:t>Y1</w:t>
            </w:r>
          </w:p>
        </w:tc>
        <w:tc>
          <w:tcPr>
            <w:tcW w:w="677" w:type="dxa"/>
          </w:tcPr>
          <w:p w:rsidR="00B47D67" w:rsidRDefault="007E3F5D">
            <w:pPr>
              <w:spacing w:line="276" w:lineRule="auto"/>
              <w:jc w:val="center"/>
              <w:rPr>
                <w:sz w:val="24"/>
                <w:szCs w:val="24"/>
              </w:rPr>
            </w:pPr>
            <w:r>
              <w:rPr>
                <w:sz w:val="24"/>
                <w:szCs w:val="24"/>
              </w:rPr>
              <w:t>2</w:t>
            </w:r>
          </w:p>
        </w:tc>
      </w:tr>
      <w:tr w:rsidR="00B47D67" w:rsidTr="007E3F5D">
        <w:trPr>
          <w:trHeight w:val="3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restart"/>
            <w:vAlign w:val="center"/>
          </w:tcPr>
          <w:p w:rsidR="00B47D67" w:rsidRDefault="007E3F5D">
            <w:pPr>
              <w:spacing w:line="276" w:lineRule="auto"/>
              <w:rPr>
                <w:sz w:val="24"/>
                <w:szCs w:val="24"/>
              </w:rPr>
            </w:pPr>
            <w:r>
              <w:rPr>
                <w:sz w:val="24"/>
                <w:szCs w:val="24"/>
              </w:rPr>
              <w:t>Planimetriya</w:t>
            </w:r>
          </w:p>
        </w:tc>
        <w:tc>
          <w:tcPr>
            <w:tcW w:w="1404" w:type="dxa"/>
            <w:vMerge w:val="restart"/>
            <w:vAlign w:val="center"/>
          </w:tcPr>
          <w:p w:rsidR="00B47D67" w:rsidRDefault="007E3F5D">
            <w:pPr>
              <w:spacing w:line="276" w:lineRule="auto"/>
              <w:jc w:val="center"/>
              <w:rPr>
                <w:sz w:val="24"/>
                <w:szCs w:val="24"/>
              </w:rPr>
            </w:pPr>
            <w:r>
              <w:rPr>
                <w:sz w:val="24"/>
                <w:szCs w:val="24"/>
              </w:rPr>
              <w:t>8</w:t>
            </w:r>
          </w:p>
        </w:tc>
        <w:tc>
          <w:tcPr>
            <w:tcW w:w="1974" w:type="dxa"/>
            <w:vAlign w:val="center"/>
          </w:tcPr>
          <w:p w:rsidR="00B47D67" w:rsidRDefault="007E3F5D">
            <w:pPr>
              <w:spacing w:line="276" w:lineRule="auto"/>
              <w:jc w:val="center"/>
              <w:rPr>
                <w:color w:val="000000"/>
                <w:sz w:val="24"/>
                <w:szCs w:val="24"/>
              </w:rPr>
            </w:pPr>
            <w:r>
              <w:rPr>
                <w:color w:val="000000"/>
                <w:sz w:val="24"/>
                <w:szCs w:val="24"/>
              </w:rPr>
              <w:t>Bilish</w:t>
            </w:r>
          </w:p>
        </w:tc>
        <w:tc>
          <w:tcPr>
            <w:tcW w:w="1190" w:type="dxa"/>
          </w:tcPr>
          <w:p w:rsidR="00B47D67" w:rsidRDefault="007E3F5D">
            <w:pPr>
              <w:spacing w:line="276" w:lineRule="auto"/>
              <w:jc w:val="center"/>
              <w:rPr>
                <w:sz w:val="24"/>
                <w:szCs w:val="24"/>
              </w:rPr>
            </w:pPr>
            <w:r>
              <w:rPr>
                <w:sz w:val="24"/>
                <w:szCs w:val="24"/>
              </w:rPr>
              <w:t>Y2</w:t>
            </w:r>
          </w:p>
        </w:tc>
        <w:tc>
          <w:tcPr>
            <w:tcW w:w="677" w:type="dxa"/>
            <w:vAlign w:val="center"/>
          </w:tcPr>
          <w:p w:rsidR="00B47D67" w:rsidRDefault="007E3F5D">
            <w:pPr>
              <w:spacing w:line="276" w:lineRule="auto"/>
              <w:jc w:val="center"/>
              <w:rPr>
                <w:sz w:val="24"/>
                <w:szCs w:val="24"/>
              </w:rPr>
            </w:pPr>
            <w:r>
              <w:rPr>
                <w:sz w:val="24"/>
                <w:szCs w:val="24"/>
              </w:rPr>
              <w:t>2</w:t>
            </w:r>
          </w:p>
        </w:tc>
      </w:tr>
      <w:tr w:rsidR="00B47D67" w:rsidTr="007E3F5D">
        <w:trPr>
          <w:trHeight w:val="3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vAlign w:val="center"/>
          </w:tcPr>
          <w:p w:rsidR="00B47D67" w:rsidRDefault="007E3F5D">
            <w:pPr>
              <w:spacing w:line="276" w:lineRule="auto"/>
              <w:jc w:val="center"/>
              <w:rPr>
                <w:sz w:val="24"/>
                <w:szCs w:val="24"/>
              </w:rPr>
            </w:pPr>
            <w:r>
              <w:rPr>
                <w:sz w:val="24"/>
                <w:szCs w:val="24"/>
              </w:rPr>
              <w:t>2</w:t>
            </w:r>
          </w:p>
        </w:tc>
      </w:tr>
      <w:tr w:rsidR="00B47D67" w:rsidTr="007E3F5D">
        <w:trPr>
          <w:trHeight w:val="3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vAlign w:val="center"/>
          </w:tcPr>
          <w:p w:rsidR="00B47D67" w:rsidRDefault="007E3F5D">
            <w:pPr>
              <w:spacing w:line="276" w:lineRule="auto"/>
              <w:jc w:val="center"/>
              <w:rPr>
                <w:sz w:val="24"/>
                <w:szCs w:val="24"/>
              </w:rPr>
            </w:pPr>
            <w:r>
              <w:rPr>
                <w:sz w:val="24"/>
                <w:szCs w:val="24"/>
              </w:rPr>
              <w:t>2</w:t>
            </w:r>
          </w:p>
        </w:tc>
      </w:tr>
      <w:tr w:rsidR="00B47D67" w:rsidTr="007E3F5D">
        <w:trPr>
          <w:trHeight w:val="3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vAlign w:val="center"/>
          </w:tcPr>
          <w:p w:rsidR="00B47D67" w:rsidRDefault="007E3F5D">
            <w:pPr>
              <w:spacing w:line="276" w:lineRule="auto"/>
              <w:jc w:val="center"/>
              <w:rPr>
                <w:sz w:val="24"/>
                <w:szCs w:val="24"/>
              </w:rPr>
            </w:pPr>
            <w:r>
              <w:rPr>
                <w:sz w:val="24"/>
                <w:szCs w:val="24"/>
              </w:rPr>
              <w:t>2</w:t>
            </w:r>
          </w:p>
        </w:tc>
      </w:tr>
      <w:tr w:rsidR="00B47D67" w:rsidTr="007E3F5D">
        <w:trPr>
          <w:trHeight w:val="3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vAlign w:val="center"/>
          </w:tcPr>
          <w:p w:rsidR="00B47D67" w:rsidRDefault="007E3F5D">
            <w:pPr>
              <w:spacing w:line="276" w:lineRule="auto"/>
              <w:jc w:val="center"/>
              <w:rPr>
                <w:sz w:val="24"/>
                <w:szCs w:val="24"/>
              </w:rPr>
            </w:pPr>
            <w:r>
              <w:rPr>
                <w:sz w:val="24"/>
                <w:szCs w:val="24"/>
              </w:rPr>
              <w:t>2</w:t>
            </w:r>
          </w:p>
        </w:tc>
      </w:tr>
      <w:tr w:rsidR="00B47D67" w:rsidTr="007E3F5D">
        <w:trPr>
          <w:trHeight w:val="3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vAlign w:val="center"/>
          </w:tcPr>
          <w:p w:rsidR="00B47D67" w:rsidRDefault="007E3F5D">
            <w:pPr>
              <w:spacing w:line="276" w:lineRule="auto"/>
              <w:jc w:val="center"/>
              <w:rPr>
                <w:sz w:val="24"/>
                <w:szCs w:val="24"/>
              </w:rPr>
            </w:pPr>
            <w:r>
              <w:rPr>
                <w:sz w:val="24"/>
                <w:szCs w:val="24"/>
              </w:rPr>
              <w:t>2</w:t>
            </w:r>
          </w:p>
        </w:tc>
      </w:tr>
      <w:tr w:rsidR="00B47D67" w:rsidTr="007E3F5D">
        <w:trPr>
          <w:trHeight w:val="3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Qo‘llash</w:t>
            </w:r>
          </w:p>
        </w:tc>
        <w:tc>
          <w:tcPr>
            <w:tcW w:w="1190" w:type="dxa"/>
          </w:tcPr>
          <w:p w:rsidR="00B47D67" w:rsidRDefault="007E3F5D">
            <w:pPr>
              <w:spacing w:line="276" w:lineRule="auto"/>
              <w:jc w:val="center"/>
              <w:rPr>
                <w:sz w:val="24"/>
                <w:szCs w:val="24"/>
              </w:rPr>
            </w:pPr>
            <w:r>
              <w:rPr>
                <w:sz w:val="24"/>
                <w:szCs w:val="24"/>
              </w:rPr>
              <w:t>Y3</w:t>
            </w:r>
          </w:p>
        </w:tc>
        <w:tc>
          <w:tcPr>
            <w:tcW w:w="677" w:type="dxa"/>
            <w:vAlign w:val="center"/>
          </w:tcPr>
          <w:p w:rsidR="00B47D67" w:rsidRDefault="007E3F5D">
            <w:pPr>
              <w:spacing w:line="276" w:lineRule="auto"/>
              <w:jc w:val="center"/>
              <w:rPr>
                <w:sz w:val="24"/>
                <w:szCs w:val="24"/>
              </w:rPr>
            </w:pPr>
            <w:r>
              <w:rPr>
                <w:sz w:val="24"/>
                <w:szCs w:val="24"/>
              </w:rPr>
              <w:t>2</w:t>
            </w:r>
          </w:p>
        </w:tc>
      </w:tr>
      <w:tr w:rsidR="00B47D67" w:rsidTr="007E3F5D">
        <w:trPr>
          <w:trHeight w:val="3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276" w:lineRule="auto"/>
              <w:jc w:val="center"/>
              <w:rPr>
                <w:color w:val="000000"/>
                <w:sz w:val="24"/>
                <w:szCs w:val="24"/>
              </w:rPr>
            </w:pPr>
            <w:r>
              <w:rPr>
                <w:color w:val="000000"/>
                <w:sz w:val="24"/>
                <w:szCs w:val="24"/>
              </w:rPr>
              <w:t>Mulohaza</w:t>
            </w:r>
          </w:p>
        </w:tc>
        <w:tc>
          <w:tcPr>
            <w:tcW w:w="1190" w:type="dxa"/>
          </w:tcPr>
          <w:p w:rsidR="00B47D67" w:rsidRDefault="007E3F5D">
            <w:pPr>
              <w:spacing w:line="276" w:lineRule="auto"/>
              <w:jc w:val="center"/>
              <w:rPr>
                <w:sz w:val="24"/>
                <w:szCs w:val="24"/>
              </w:rPr>
            </w:pPr>
            <w:r>
              <w:rPr>
                <w:sz w:val="24"/>
                <w:szCs w:val="24"/>
              </w:rPr>
              <w:t>Y3</w:t>
            </w:r>
          </w:p>
        </w:tc>
        <w:tc>
          <w:tcPr>
            <w:tcW w:w="677" w:type="dxa"/>
            <w:vAlign w:val="center"/>
          </w:tcPr>
          <w:p w:rsidR="00B47D67" w:rsidRDefault="007E3F5D">
            <w:pPr>
              <w:spacing w:line="276" w:lineRule="auto"/>
              <w:jc w:val="center"/>
              <w:rPr>
                <w:sz w:val="24"/>
                <w:szCs w:val="24"/>
              </w:rPr>
            </w:pPr>
            <w:r>
              <w:rPr>
                <w:sz w:val="24"/>
                <w:szCs w:val="24"/>
              </w:rPr>
              <w:t>2</w:t>
            </w:r>
          </w:p>
        </w:tc>
      </w:tr>
      <w:tr w:rsidR="00B47D67" w:rsidTr="007E3F5D">
        <w:trPr>
          <w:trHeight w:val="71"/>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restart"/>
            <w:vAlign w:val="center"/>
          </w:tcPr>
          <w:p w:rsidR="00B47D67" w:rsidRDefault="007E3F5D">
            <w:pPr>
              <w:spacing w:line="360" w:lineRule="auto"/>
              <w:rPr>
                <w:sz w:val="24"/>
                <w:szCs w:val="24"/>
              </w:rPr>
            </w:pPr>
            <w:r>
              <w:rPr>
                <w:sz w:val="24"/>
                <w:szCs w:val="24"/>
              </w:rPr>
              <w:t>Stereometriya</w:t>
            </w:r>
          </w:p>
        </w:tc>
        <w:tc>
          <w:tcPr>
            <w:tcW w:w="1404" w:type="dxa"/>
            <w:vMerge w:val="restart"/>
            <w:vAlign w:val="center"/>
          </w:tcPr>
          <w:p w:rsidR="00B47D67" w:rsidRDefault="007E3F5D">
            <w:pPr>
              <w:spacing w:line="360" w:lineRule="auto"/>
              <w:jc w:val="center"/>
              <w:rPr>
                <w:sz w:val="24"/>
                <w:szCs w:val="24"/>
              </w:rPr>
            </w:pPr>
            <w:r>
              <w:rPr>
                <w:sz w:val="24"/>
                <w:szCs w:val="24"/>
              </w:rPr>
              <w:t>5</w:t>
            </w:r>
          </w:p>
        </w:tc>
        <w:tc>
          <w:tcPr>
            <w:tcW w:w="1974" w:type="dxa"/>
            <w:vAlign w:val="center"/>
          </w:tcPr>
          <w:p w:rsidR="00B47D67" w:rsidRDefault="007E3F5D">
            <w:pPr>
              <w:spacing w:line="360" w:lineRule="auto"/>
              <w:jc w:val="center"/>
              <w:rPr>
                <w:color w:val="000000"/>
                <w:sz w:val="24"/>
                <w:szCs w:val="24"/>
              </w:rPr>
            </w:pPr>
            <w:r>
              <w:rPr>
                <w:color w:val="000000"/>
                <w:sz w:val="24"/>
                <w:szCs w:val="24"/>
              </w:rPr>
              <w:t>Qo‘llash</w:t>
            </w:r>
          </w:p>
        </w:tc>
        <w:tc>
          <w:tcPr>
            <w:tcW w:w="1190" w:type="dxa"/>
          </w:tcPr>
          <w:p w:rsidR="00B47D67" w:rsidRDefault="007E3F5D">
            <w:pPr>
              <w:spacing w:line="360" w:lineRule="auto"/>
              <w:jc w:val="center"/>
              <w:rPr>
                <w:sz w:val="24"/>
                <w:szCs w:val="24"/>
              </w:rPr>
            </w:pPr>
            <w:r>
              <w:rPr>
                <w:sz w:val="24"/>
                <w:szCs w:val="24"/>
              </w:rPr>
              <w:t>Y3</w:t>
            </w:r>
          </w:p>
        </w:tc>
        <w:tc>
          <w:tcPr>
            <w:tcW w:w="677" w:type="dxa"/>
            <w:vAlign w:val="center"/>
          </w:tcPr>
          <w:p w:rsidR="00B47D67" w:rsidRDefault="007E3F5D">
            <w:pPr>
              <w:spacing w:line="360" w:lineRule="auto"/>
              <w:jc w:val="center"/>
              <w:rPr>
                <w:sz w:val="24"/>
                <w:szCs w:val="24"/>
              </w:rPr>
            </w:pPr>
            <w:r>
              <w:rPr>
                <w:sz w:val="24"/>
                <w:szCs w:val="24"/>
              </w:rPr>
              <w:t>2</w:t>
            </w:r>
          </w:p>
        </w:tc>
      </w:tr>
      <w:tr w:rsidR="00B47D67" w:rsidTr="007E3F5D">
        <w:trPr>
          <w:trHeight w:val="6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360" w:lineRule="auto"/>
              <w:jc w:val="center"/>
              <w:rPr>
                <w:color w:val="000000"/>
                <w:sz w:val="24"/>
                <w:szCs w:val="24"/>
              </w:rPr>
            </w:pPr>
            <w:r>
              <w:rPr>
                <w:color w:val="000000"/>
                <w:sz w:val="24"/>
                <w:szCs w:val="24"/>
              </w:rPr>
              <w:t>Qo‘llash</w:t>
            </w:r>
          </w:p>
        </w:tc>
        <w:tc>
          <w:tcPr>
            <w:tcW w:w="1190" w:type="dxa"/>
          </w:tcPr>
          <w:p w:rsidR="00B47D67" w:rsidRDefault="007E3F5D">
            <w:pPr>
              <w:spacing w:line="360" w:lineRule="auto"/>
              <w:jc w:val="center"/>
              <w:rPr>
                <w:sz w:val="24"/>
                <w:szCs w:val="24"/>
              </w:rPr>
            </w:pPr>
            <w:r>
              <w:rPr>
                <w:sz w:val="24"/>
                <w:szCs w:val="24"/>
              </w:rPr>
              <w:t>Y3</w:t>
            </w:r>
          </w:p>
        </w:tc>
        <w:tc>
          <w:tcPr>
            <w:tcW w:w="677" w:type="dxa"/>
            <w:vAlign w:val="center"/>
          </w:tcPr>
          <w:p w:rsidR="00B47D67" w:rsidRDefault="007E3F5D">
            <w:pPr>
              <w:spacing w:line="360" w:lineRule="auto"/>
              <w:jc w:val="center"/>
              <w:rPr>
                <w:sz w:val="24"/>
                <w:szCs w:val="24"/>
              </w:rPr>
            </w:pPr>
            <w:r>
              <w:rPr>
                <w:sz w:val="24"/>
                <w:szCs w:val="24"/>
              </w:rPr>
              <w:t>2</w:t>
            </w:r>
          </w:p>
        </w:tc>
      </w:tr>
      <w:tr w:rsidR="00B47D67" w:rsidTr="007E3F5D">
        <w:trPr>
          <w:trHeight w:val="6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vAlign w:val="center"/>
          </w:tcPr>
          <w:p w:rsidR="00B47D67" w:rsidRDefault="007E3F5D">
            <w:pPr>
              <w:spacing w:line="360" w:lineRule="auto"/>
              <w:jc w:val="center"/>
              <w:rPr>
                <w:color w:val="000000"/>
                <w:sz w:val="24"/>
                <w:szCs w:val="24"/>
              </w:rPr>
            </w:pPr>
            <w:r>
              <w:rPr>
                <w:color w:val="000000"/>
                <w:sz w:val="24"/>
                <w:szCs w:val="24"/>
              </w:rPr>
              <w:t>Qo‘llash</w:t>
            </w:r>
          </w:p>
        </w:tc>
        <w:tc>
          <w:tcPr>
            <w:tcW w:w="1190" w:type="dxa"/>
          </w:tcPr>
          <w:p w:rsidR="00B47D67" w:rsidRDefault="007E3F5D">
            <w:pPr>
              <w:spacing w:line="360" w:lineRule="auto"/>
              <w:jc w:val="center"/>
              <w:rPr>
                <w:sz w:val="24"/>
                <w:szCs w:val="24"/>
              </w:rPr>
            </w:pPr>
            <w:r>
              <w:rPr>
                <w:sz w:val="24"/>
                <w:szCs w:val="24"/>
              </w:rPr>
              <w:t>Y3</w:t>
            </w:r>
          </w:p>
        </w:tc>
        <w:tc>
          <w:tcPr>
            <w:tcW w:w="677" w:type="dxa"/>
          </w:tcPr>
          <w:p w:rsidR="00B47D67" w:rsidRDefault="007E3F5D">
            <w:pPr>
              <w:spacing w:line="360" w:lineRule="auto"/>
              <w:jc w:val="center"/>
              <w:rPr>
                <w:sz w:val="24"/>
                <w:szCs w:val="24"/>
              </w:rPr>
            </w:pPr>
            <w:r>
              <w:rPr>
                <w:sz w:val="24"/>
                <w:szCs w:val="24"/>
              </w:rPr>
              <w:t>2</w:t>
            </w:r>
          </w:p>
        </w:tc>
      </w:tr>
      <w:tr w:rsidR="00B47D67" w:rsidTr="007E3F5D">
        <w:trPr>
          <w:trHeight w:val="6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tcPr>
          <w:p w:rsidR="00B47D67" w:rsidRDefault="007E3F5D">
            <w:pPr>
              <w:spacing w:line="360" w:lineRule="auto"/>
              <w:jc w:val="center"/>
              <w:rPr>
                <w:color w:val="000000"/>
                <w:sz w:val="24"/>
                <w:szCs w:val="24"/>
              </w:rPr>
            </w:pPr>
            <w:r>
              <w:rPr>
                <w:color w:val="000000"/>
                <w:sz w:val="24"/>
                <w:szCs w:val="24"/>
              </w:rPr>
              <w:t>Qo‘llash</w:t>
            </w:r>
          </w:p>
        </w:tc>
        <w:tc>
          <w:tcPr>
            <w:tcW w:w="1190" w:type="dxa"/>
          </w:tcPr>
          <w:p w:rsidR="00B47D67" w:rsidRDefault="007E3F5D">
            <w:pPr>
              <w:spacing w:line="360" w:lineRule="auto"/>
              <w:jc w:val="center"/>
              <w:rPr>
                <w:sz w:val="24"/>
                <w:szCs w:val="24"/>
              </w:rPr>
            </w:pPr>
            <w:r>
              <w:rPr>
                <w:sz w:val="24"/>
                <w:szCs w:val="24"/>
              </w:rPr>
              <w:t>Y3</w:t>
            </w:r>
          </w:p>
        </w:tc>
        <w:tc>
          <w:tcPr>
            <w:tcW w:w="677" w:type="dxa"/>
          </w:tcPr>
          <w:p w:rsidR="00B47D67" w:rsidRDefault="007E3F5D">
            <w:pPr>
              <w:spacing w:line="360" w:lineRule="auto"/>
              <w:jc w:val="center"/>
              <w:rPr>
                <w:sz w:val="24"/>
                <w:szCs w:val="24"/>
              </w:rPr>
            </w:pPr>
            <w:r>
              <w:rPr>
                <w:sz w:val="24"/>
                <w:szCs w:val="24"/>
              </w:rPr>
              <w:t>2</w:t>
            </w:r>
          </w:p>
        </w:tc>
      </w:tr>
      <w:tr w:rsidR="00B47D67" w:rsidTr="007E3F5D">
        <w:trPr>
          <w:trHeight w:val="66"/>
        </w:trPr>
        <w:tc>
          <w:tcPr>
            <w:tcW w:w="1795" w:type="dxa"/>
            <w:vMerge/>
          </w:tcPr>
          <w:p w:rsidR="00B47D67" w:rsidRDefault="00B47D67">
            <w:pPr>
              <w:pBdr>
                <w:top w:val="nil"/>
                <w:left w:val="nil"/>
                <w:bottom w:val="nil"/>
                <w:right w:val="nil"/>
                <w:between w:val="nil"/>
              </w:pBdr>
              <w:spacing w:line="276" w:lineRule="auto"/>
              <w:rPr>
                <w:sz w:val="24"/>
                <w:szCs w:val="24"/>
              </w:rPr>
            </w:pPr>
          </w:p>
        </w:tc>
        <w:tc>
          <w:tcPr>
            <w:tcW w:w="3025" w:type="dxa"/>
            <w:vMerge/>
            <w:vAlign w:val="center"/>
          </w:tcPr>
          <w:p w:rsidR="00B47D67" w:rsidRDefault="00B47D67">
            <w:pPr>
              <w:pBdr>
                <w:top w:val="nil"/>
                <w:left w:val="nil"/>
                <w:bottom w:val="nil"/>
                <w:right w:val="nil"/>
                <w:between w:val="nil"/>
              </w:pBdr>
              <w:spacing w:line="276" w:lineRule="auto"/>
              <w:rPr>
                <w:sz w:val="24"/>
                <w:szCs w:val="24"/>
              </w:rPr>
            </w:pPr>
          </w:p>
        </w:tc>
        <w:tc>
          <w:tcPr>
            <w:tcW w:w="1404" w:type="dxa"/>
            <w:vMerge/>
            <w:vAlign w:val="center"/>
          </w:tcPr>
          <w:p w:rsidR="00B47D67" w:rsidRDefault="00B47D67">
            <w:pPr>
              <w:pBdr>
                <w:top w:val="nil"/>
                <w:left w:val="nil"/>
                <w:bottom w:val="nil"/>
                <w:right w:val="nil"/>
                <w:between w:val="nil"/>
              </w:pBdr>
              <w:spacing w:line="276" w:lineRule="auto"/>
              <w:rPr>
                <w:sz w:val="24"/>
                <w:szCs w:val="24"/>
              </w:rPr>
            </w:pPr>
          </w:p>
        </w:tc>
        <w:tc>
          <w:tcPr>
            <w:tcW w:w="1974" w:type="dxa"/>
          </w:tcPr>
          <w:p w:rsidR="00B47D67" w:rsidRDefault="007E3F5D">
            <w:pPr>
              <w:spacing w:line="360" w:lineRule="auto"/>
              <w:jc w:val="center"/>
              <w:rPr>
                <w:color w:val="000000"/>
                <w:sz w:val="24"/>
                <w:szCs w:val="24"/>
              </w:rPr>
            </w:pPr>
            <w:r>
              <w:rPr>
                <w:sz w:val="24"/>
                <w:szCs w:val="24"/>
              </w:rPr>
              <w:t>Mulohaza</w:t>
            </w:r>
          </w:p>
        </w:tc>
        <w:tc>
          <w:tcPr>
            <w:tcW w:w="1190" w:type="dxa"/>
          </w:tcPr>
          <w:p w:rsidR="00B47D67" w:rsidRDefault="007E3F5D">
            <w:pPr>
              <w:spacing w:line="360" w:lineRule="auto"/>
              <w:jc w:val="center"/>
              <w:rPr>
                <w:sz w:val="24"/>
                <w:szCs w:val="24"/>
              </w:rPr>
            </w:pPr>
            <w:r>
              <w:rPr>
                <w:sz w:val="24"/>
                <w:szCs w:val="24"/>
              </w:rPr>
              <w:t>Y3</w:t>
            </w:r>
          </w:p>
        </w:tc>
        <w:tc>
          <w:tcPr>
            <w:tcW w:w="677" w:type="dxa"/>
          </w:tcPr>
          <w:p w:rsidR="00B47D67" w:rsidRDefault="007E3F5D">
            <w:pPr>
              <w:spacing w:line="360" w:lineRule="auto"/>
              <w:jc w:val="center"/>
              <w:rPr>
                <w:sz w:val="24"/>
                <w:szCs w:val="24"/>
              </w:rPr>
            </w:pPr>
            <w:r>
              <w:rPr>
                <w:sz w:val="24"/>
                <w:szCs w:val="24"/>
              </w:rPr>
              <w:t>2</w:t>
            </w:r>
          </w:p>
        </w:tc>
      </w:tr>
      <w:tr w:rsidR="00B47D67" w:rsidTr="007E3F5D">
        <w:trPr>
          <w:trHeight w:val="341"/>
        </w:trPr>
        <w:tc>
          <w:tcPr>
            <w:tcW w:w="4820" w:type="dxa"/>
            <w:gridSpan w:val="2"/>
          </w:tcPr>
          <w:p w:rsidR="00B47D67" w:rsidRDefault="007E3F5D">
            <w:pPr>
              <w:spacing w:line="360" w:lineRule="auto"/>
              <w:jc w:val="center"/>
              <w:rPr>
                <w:b/>
                <w:sz w:val="24"/>
                <w:szCs w:val="24"/>
              </w:rPr>
            </w:pPr>
            <w:r>
              <w:rPr>
                <w:b/>
                <w:sz w:val="24"/>
                <w:szCs w:val="24"/>
              </w:rPr>
              <w:t>JAMI:</w:t>
            </w:r>
          </w:p>
        </w:tc>
        <w:tc>
          <w:tcPr>
            <w:tcW w:w="1404" w:type="dxa"/>
          </w:tcPr>
          <w:p w:rsidR="00B47D67" w:rsidRDefault="007E3F5D">
            <w:pPr>
              <w:spacing w:line="360" w:lineRule="auto"/>
              <w:jc w:val="center"/>
              <w:rPr>
                <w:b/>
                <w:sz w:val="24"/>
                <w:szCs w:val="24"/>
              </w:rPr>
            </w:pPr>
            <w:r>
              <w:rPr>
                <w:b/>
                <w:sz w:val="24"/>
                <w:szCs w:val="24"/>
              </w:rPr>
              <w:t>35</w:t>
            </w:r>
          </w:p>
        </w:tc>
        <w:tc>
          <w:tcPr>
            <w:tcW w:w="1974" w:type="dxa"/>
          </w:tcPr>
          <w:p w:rsidR="00B47D67" w:rsidRDefault="00B47D67">
            <w:pPr>
              <w:spacing w:line="360" w:lineRule="auto"/>
              <w:jc w:val="center"/>
              <w:rPr>
                <w:sz w:val="24"/>
                <w:szCs w:val="24"/>
              </w:rPr>
            </w:pPr>
          </w:p>
        </w:tc>
        <w:tc>
          <w:tcPr>
            <w:tcW w:w="1190" w:type="dxa"/>
          </w:tcPr>
          <w:p w:rsidR="00B47D67" w:rsidRDefault="00B47D67">
            <w:pPr>
              <w:spacing w:line="360" w:lineRule="auto"/>
              <w:jc w:val="center"/>
              <w:rPr>
                <w:sz w:val="24"/>
                <w:szCs w:val="24"/>
              </w:rPr>
            </w:pPr>
          </w:p>
        </w:tc>
        <w:tc>
          <w:tcPr>
            <w:tcW w:w="677" w:type="dxa"/>
          </w:tcPr>
          <w:p w:rsidR="00B47D67" w:rsidRDefault="007E3F5D">
            <w:pPr>
              <w:spacing w:line="360" w:lineRule="auto"/>
              <w:jc w:val="center"/>
              <w:rPr>
                <w:b/>
                <w:sz w:val="24"/>
                <w:szCs w:val="24"/>
              </w:rPr>
            </w:pPr>
            <w:r>
              <w:rPr>
                <w:b/>
                <w:sz w:val="24"/>
                <w:szCs w:val="24"/>
              </w:rPr>
              <w:t>70</w:t>
            </w:r>
          </w:p>
        </w:tc>
      </w:tr>
    </w:tbl>
    <w:p w:rsidR="003F5630" w:rsidRDefault="003F5630" w:rsidP="007E3F5D">
      <w:pPr>
        <w:widowControl/>
        <w:pBdr>
          <w:top w:val="nil"/>
          <w:left w:val="nil"/>
          <w:bottom w:val="nil"/>
          <w:right w:val="nil"/>
          <w:between w:val="nil"/>
        </w:pBdr>
        <w:ind w:firstLine="709"/>
        <w:rPr>
          <w:b/>
          <w:color w:val="000000"/>
          <w:sz w:val="28"/>
          <w:szCs w:val="28"/>
        </w:rPr>
      </w:pPr>
    </w:p>
    <w:p w:rsidR="00B47D67" w:rsidRDefault="007E3F5D" w:rsidP="007E3F5D">
      <w:pPr>
        <w:widowControl/>
        <w:pBdr>
          <w:top w:val="nil"/>
          <w:left w:val="nil"/>
          <w:bottom w:val="nil"/>
          <w:right w:val="nil"/>
          <w:between w:val="nil"/>
        </w:pBdr>
        <w:ind w:firstLine="709"/>
        <w:rPr>
          <w:color w:val="000000"/>
          <w:sz w:val="28"/>
          <w:szCs w:val="28"/>
        </w:rPr>
      </w:pPr>
      <w:r>
        <w:rPr>
          <w:b/>
          <w:color w:val="000000"/>
          <w:sz w:val="28"/>
          <w:szCs w:val="28"/>
        </w:rPr>
        <w:t>Y1</w:t>
      </w:r>
      <w:r>
        <w:rPr>
          <w:color w:val="000000"/>
          <w:sz w:val="28"/>
          <w:szCs w:val="28"/>
        </w:rPr>
        <w:t xml:space="preserve"> – Bir necha javobli yopiq test </w:t>
      </w:r>
    </w:p>
    <w:p w:rsidR="00B47D67" w:rsidRDefault="007E3F5D" w:rsidP="007E3F5D">
      <w:pPr>
        <w:widowControl/>
        <w:pBdr>
          <w:top w:val="nil"/>
          <w:left w:val="nil"/>
          <w:bottom w:val="nil"/>
          <w:right w:val="nil"/>
          <w:between w:val="nil"/>
        </w:pBdr>
        <w:ind w:firstLine="709"/>
        <w:rPr>
          <w:color w:val="000000"/>
          <w:sz w:val="28"/>
          <w:szCs w:val="28"/>
        </w:rPr>
      </w:pPr>
      <w:r>
        <w:rPr>
          <w:b/>
          <w:color w:val="000000"/>
          <w:sz w:val="28"/>
          <w:szCs w:val="28"/>
        </w:rPr>
        <w:t>Y2</w:t>
      </w:r>
      <w:r>
        <w:rPr>
          <w:color w:val="000000"/>
          <w:sz w:val="28"/>
          <w:szCs w:val="28"/>
        </w:rPr>
        <w:t xml:space="preserve"> – Moslikni tanlashga oid yopiq test </w:t>
      </w:r>
    </w:p>
    <w:p w:rsidR="00B47D67" w:rsidRDefault="007E3F5D" w:rsidP="007E3F5D">
      <w:pPr>
        <w:ind w:firstLine="709"/>
        <w:rPr>
          <w:sz w:val="28"/>
          <w:szCs w:val="28"/>
        </w:rPr>
      </w:pPr>
      <w:r>
        <w:rPr>
          <w:b/>
          <w:sz w:val="28"/>
          <w:szCs w:val="28"/>
        </w:rPr>
        <w:t>Y3</w:t>
      </w:r>
      <w:r>
        <w:rPr>
          <w:sz w:val="28"/>
          <w:szCs w:val="28"/>
        </w:rPr>
        <w:t xml:space="preserve"> – Toʻrtta javob variantli, bitta toʻgʻri javobli yopiq test</w:t>
      </w:r>
    </w:p>
    <w:p w:rsidR="00B47D67" w:rsidRDefault="007E3F5D" w:rsidP="007E3F5D">
      <w:pPr>
        <w:ind w:firstLine="709"/>
        <w:jc w:val="both"/>
        <w:rPr>
          <w:i/>
          <w:sz w:val="28"/>
          <w:szCs w:val="28"/>
        </w:rPr>
      </w:pPr>
      <w:r>
        <w:rPr>
          <w:b/>
          <w:i/>
          <w:sz w:val="28"/>
          <w:szCs w:val="28"/>
        </w:rPr>
        <w:t xml:space="preserve">Eslatma 4: </w:t>
      </w:r>
      <w:r>
        <w:rPr>
          <w:i/>
          <w:sz w:val="28"/>
          <w:szCs w:val="28"/>
        </w:rPr>
        <w:t>Test sinovning yuqorida keltirilgan (testlar soni, ajratilgan vaqti, bali, murakkablik darajasi) ko‘rsatkichlariga tajriba-sinov natijalari va ilmiy asosli tahlildan kelib chiqib, tegishli o‘zgartirishlar kiritilishi mumkin.</w:t>
      </w:r>
    </w:p>
    <w:p w:rsidR="00C7504D" w:rsidRDefault="00C7504D" w:rsidP="007E3F5D">
      <w:pPr>
        <w:ind w:firstLine="709"/>
        <w:jc w:val="both"/>
        <w:rPr>
          <w:b/>
          <w:sz w:val="28"/>
          <w:szCs w:val="28"/>
        </w:rPr>
      </w:pPr>
    </w:p>
    <w:p w:rsidR="007E3F5D" w:rsidRDefault="007E3F5D" w:rsidP="007E3F5D">
      <w:pPr>
        <w:ind w:firstLine="709"/>
        <w:jc w:val="both"/>
        <w:rPr>
          <w:b/>
          <w:sz w:val="28"/>
          <w:szCs w:val="28"/>
        </w:rPr>
      </w:pPr>
      <w:r>
        <w:rPr>
          <w:b/>
          <w:sz w:val="28"/>
          <w:szCs w:val="28"/>
        </w:rPr>
        <w:t xml:space="preserve">V. Matematika fanidan bilimlarni baholashning test sinovi qismlari boʻyicha qiyosiy koʻrsatkichlar </w:t>
      </w:r>
    </w:p>
    <w:p w:rsidR="00B47D67" w:rsidRDefault="007E3F5D" w:rsidP="007E3F5D">
      <w:pPr>
        <w:ind w:firstLine="709"/>
        <w:jc w:val="both"/>
        <w:rPr>
          <w:b/>
          <w:sz w:val="28"/>
          <w:szCs w:val="28"/>
        </w:rPr>
      </w:pPr>
      <w:r>
        <w:rPr>
          <w:b/>
          <w:sz w:val="28"/>
          <w:szCs w:val="28"/>
        </w:rPr>
        <w:t xml:space="preserve"> </w:t>
      </w:r>
    </w:p>
    <w:tbl>
      <w:tblPr>
        <w:tblStyle w:val="ae"/>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410"/>
        <w:gridCol w:w="1417"/>
        <w:gridCol w:w="1418"/>
        <w:gridCol w:w="1417"/>
        <w:gridCol w:w="1134"/>
        <w:gridCol w:w="1843"/>
      </w:tblGrid>
      <w:tr w:rsidR="00B47D67" w:rsidTr="009F7E44">
        <w:tc>
          <w:tcPr>
            <w:tcW w:w="426" w:type="dxa"/>
          </w:tcPr>
          <w:p w:rsidR="00B47D67" w:rsidRDefault="007E3F5D">
            <w:pPr>
              <w:jc w:val="center"/>
              <w:rPr>
                <w:b/>
              </w:rPr>
            </w:pPr>
            <w:r>
              <w:rPr>
                <w:b/>
              </w:rPr>
              <w:t>№</w:t>
            </w:r>
          </w:p>
        </w:tc>
        <w:tc>
          <w:tcPr>
            <w:tcW w:w="2410" w:type="dxa"/>
          </w:tcPr>
          <w:p w:rsidR="00B47D67" w:rsidRDefault="007E3F5D">
            <w:pPr>
              <w:jc w:val="center"/>
              <w:rPr>
                <w:b/>
              </w:rPr>
            </w:pPr>
            <w:r>
              <w:rPr>
                <w:b/>
              </w:rPr>
              <w:t>Test sinovi qismlari</w:t>
            </w:r>
          </w:p>
        </w:tc>
        <w:tc>
          <w:tcPr>
            <w:tcW w:w="1417" w:type="dxa"/>
          </w:tcPr>
          <w:p w:rsidR="00B47D67" w:rsidRDefault="007E3F5D">
            <w:pPr>
              <w:jc w:val="center"/>
              <w:rPr>
                <w:b/>
              </w:rPr>
            </w:pPr>
            <w:r>
              <w:rPr>
                <w:b/>
              </w:rPr>
              <w:t>Qamralgan mazmun sohalari</w:t>
            </w:r>
          </w:p>
        </w:tc>
        <w:tc>
          <w:tcPr>
            <w:tcW w:w="1418" w:type="dxa"/>
          </w:tcPr>
          <w:p w:rsidR="00B47D67" w:rsidRDefault="007E3F5D">
            <w:pPr>
              <w:jc w:val="center"/>
              <w:rPr>
                <w:b/>
              </w:rPr>
            </w:pPr>
            <w:r>
              <w:rPr>
                <w:b/>
              </w:rPr>
              <w:t>Topshiriqlar soni</w:t>
            </w:r>
          </w:p>
        </w:tc>
        <w:tc>
          <w:tcPr>
            <w:tcW w:w="1417" w:type="dxa"/>
          </w:tcPr>
          <w:p w:rsidR="00B47D67" w:rsidRDefault="007E3F5D">
            <w:pPr>
              <w:jc w:val="center"/>
              <w:rPr>
                <w:b/>
              </w:rPr>
            </w:pPr>
            <w:r>
              <w:rPr>
                <w:b/>
              </w:rPr>
              <w:t>Ajratilgan vaqt</w:t>
            </w:r>
          </w:p>
        </w:tc>
        <w:tc>
          <w:tcPr>
            <w:tcW w:w="1134" w:type="dxa"/>
          </w:tcPr>
          <w:p w:rsidR="00B47D67" w:rsidRDefault="007E3F5D">
            <w:pPr>
              <w:jc w:val="center"/>
              <w:rPr>
                <w:b/>
              </w:rPr>
            </w:pPr>
            <w:r w:rsidRPr="009F7E44">
              <w:rPr>
                <w:b/>
                <w:spacing w:val="-8"/>
              </w:rPr>
              <w:t>Ajratilgan</w:t>
            </w:r>
            <w:r>
              <w:rPr>
                <w:b/>
              </w:rPr>
              <w:t xml:space="preserve"> ballar</w:t>
            </w:r>
          </w:p>
        </w:tc>
        <w:tc>
          <w:tcPr>
            <w:tcW w:w="1843" w:type="dxa"/>
          </w:tcPr>
          <w:p w:rsidR="00B47D67" w:rsidRDefault="009F7E44" w:rsidP="009F7E44">
            <w:pPr>
              <w:jc w:val="center"/>
              <w:rPr>
                <w:b/>
              </w:rPr>
            </w:pPr>
            <w:r>
              <w:rPr>
                <w:b/>
                <w:sz w:val="24"/>
                <w:szCs w:val="24"/>
              </w:rPr>
              <w:t>Baholanad</w:t>
            </w:r>
            <w:r w:rsidR="007E3F5D">
              <w:rPr>
                <w:b/>
                <w:sz w:val="24"/>
                <w:szCs w:val="24"/>
              </w:rPr>
              <w:t>igan aqliy faoliyat turi</w:t>
            </w:r>
          </w:p>
        </w:tc>
      </w:tr>
      <w:tr w:rsidR="00B47D67" w:rsidTr="009F7E44">
        <w:tc>
          <w:tcPr>
            <w:tcW w:w="426" w:type="dxa"/>
          </w:tcPr>
          <w:p w:rsidR="00B47D67" w:rsidRDefault="00B47D67">
            <w:pPr>
              <w:rPr>
                <w:sz w:val="24"/>
                <w:szCs w:val="24"/>
              </w:rPr>
            </w:pPr>
          </w:p>
        </w:tc>
        <w:tc>
          <w:tcPr>
            <w:tcW w:w="2410" w:type="dxa"/>
          </w:tcPr>
          <w:p w:rsidR="00B47D67" w:rsidRDefault="007E3F5D">
            <w:pPr>
              <w:rPr>
                <w:sz w:val="24"/>
                <w:szCs w:val="24"/>
              </w:rPr>
            </w:pPr>
            <w:r>
              <w:rPr>
                <w:sz w:val="24"/>
                <w:szCs w:val="24"/>
              </w:rPr>
              <w:t>Pedagogning umumiy matematik tayyorgarligini baholash</w:t>
            </w:r>
          </w:p>
        </w:tc>
        <w:tc>
          <w:tcPr>
            <w:tcW w:w="1417" w:type="dxa"/>
          </w:tcPr>
          <w:p w:rsidR="00B47D67" w:rsidRDefault="00B47D67">
            <w:pPr>
              <w:rPr>
                <w:sz w:val="24"/>
                <w:szCs w:val="24"/>
              </w:rPr>
            </w:pPr>
          </w:p>
          <w:p w:rsidR="00B47D67" w:rsidRDefault="007E3F5D">
            <w:pPr>
              <w:jc w:val="center"/>
              <w:rPr>
                <w:b/>
                <w:sz w:val="24"/>
                <w:szCs w:val="24"/>
              </w:rPr>
            </w:pPr>
            <w:r>
              <w:rPr>
                <w:b/>
                <w:sz w:val="24"/>
                <w:szCs w:val="24"/>
              </w:rPr>
              <w:t>I – V</w:t>
            </w:r>
          </w:p>
        </w:tc>
        <w:tc>
          <w:tcPr>
            <w:tcW w:w="1418" w:type="dxa"/>
          </w:tcPr>
          <w:p w:rsidR="00B47D67" w:rsidRDefault="007E3F5D">
            <w:pPr>
              <w:rPr>
                <w:sz w:val="24"/>
                <w:szCs w:val="24"/>
              </w:rPr>
            </w:pPr>
            <w:r>
              <w:rPr>
                <w:sz w:val="24"/>
                <w:szCs w:val="24"/>
              </w:rPr>
              <w:t xml:space="preserve"> </w:t>
            </w:r>
          </w:p>
          <w:p w:rsidR="00B47D67" w:rsidRDefault="007E3F5D">
            <w:pPr>
              <w:jc w:val="center"/>
              <w:rPr>
                <w:b/>
                <w:sz w:val="24"/>
                <w:szCs w:val="24"/>
              </w:rPr>
            </w:pPr>
            <w:r>
              <w:rPr>
                <w:b/>
                <w:sz w:val="24"/>
                <w:szCs w:val="24"/>
              </w:rPr>
              <w:t>35</w:t>
            </w:r>
          </w:p>
        </w:tc>
        <w:tc>
          <w:tcPr>
            <w:tcW w:w="1417" w:type="dxa"/>
          </w:tcPr>
          <w:p w:rsidR="00B47D67" w:rsidRDefault="00B47D67">
            <w:pPr>
              <w:rPr>
                <w:sz w:val="24"/>
                <w:szCs w:val="24"/>
              </w:rPr>
            </w:pPr>
          </w:p>
          <w:p w:rsidR="00B47D67" w:rsidRDefault="007E3F5D">
            <w:pPr>
              <w:jc w:val="center"/>
              <w:rPr>
                <w:b/>
                <w:sz w:val="24"/>
                <w:szCs w:val="24"/>
              </w:rPr>
            </w:pPr>
            <w:r>
              <w:rPr>
                <w:b/>
                <w:sz w:val="24"/>
                <w:szCs w:val="24"/>
              </w:rPr>
              <w:t>120 daqiqa</w:t>
            </w:r>
          </w:p>
        </w:tc>
        <w:tc>
          <w:tcPr>
            <w:tcW w:w="1134" w:type="dxa"/>
          </w:tcPr>
          <w:p w:rsidR="00B47D67" w:rsidRDefault="00B47D67">
            <w:pPr>
              <w:rPr>
                <w:sz w:val="24"/>
                <w:szCs w:val="24"/>
              </w:rPr>
            </w:pPr>
          </w:p>
          <w:p w:rsidR="00B47D67" w:rsidRDefault="007E3F5D">
            <w:pPr>
              <w:jc w:val="center"/>
              <w:rPr>
                <w:b/>
                <w:sz w:val="24"/>
                <w:szCs w:val="24"/>
              </w:rPr>
            </w:pPr>
            <w:r>
              <w:rPr>
                <w:b/>
                <w:sz w:val="24"/>
                <w:szCs w:val="24"/>
              </w:rPr>
              <w:t>70 ball</w:t>
            </w:r>
          </w:p>
        </w:tc>
        <w:tc>
          <w:tcPr>
            <w:tcW w:w="1843" w:type="dxa"/>
          </w:tcPr>
          <w:p w:rsidR="00B47D67" w:rsidRDefault="007E3F5D">
            <w:pPr>
              <w:rPr>
                <w:b/>
                <w:sz w:val="24"/>
                <w:szCs w:val="24"/>
              </w:rPr>
            </w:pPr>
            <w:r>
              <w:rPr>
                <w:b/>
                <w:sz w:val="24"/>
                <w:szCs w:val="24"/>
              </w:rPr>
              <w:t>Bilish – 5 ta</w:t>
            </w:r>
          </w:p>
          <w:p w:rsidR="00B47D67" w:rsidRDefault="007E3F5D">
            <w:pPr>
              <w:rPr>
                <w:b/>
                <w:sz w:val="24"/>
                <w:szCs w:val="24"/>
              </w:rPr>
            </w:pPr>
            <w:r>
              <w:rPr>
                <w:b/>
                <w:sz w:val="24"/>
                <w:szCs w:val="24"/>
              </w:rPr>
              <w:t>Qo‘llash – 25 ta</w:t>
            </w:r>
          </w:p>
          <w:p w:rsidR="00B47D67" w:rsidRDefault="007E3F5D">
            <w:pPr>
              <w:rPr>
                <w:sz w:val="24"/>
                <w:szCs w:val="24"/>
              </w:rPr>
            </w:pPr>
            <w:r>
              <w:rPr>
                <w:b/>
                <w:sz w:val="24"/>
                <w:szCs w:val="24"/>
              </w:rPr>
              <w:t>Mulohaza- 5 ta</w:t>
            </w:r>
          </w:p>
        </w:tc>
      </w:tr>
    </w:tbl>
    <w:p w:rsidR="00B47D67" w:rsidRDefault="00B47D67">
      <w:pPr>
        <w:rPr>
          <w:b/>
          <w:sz w:val="28"/>
          <w:szCs w:val="28"/>
        </w:rPr>
      </w:pPr>
    </w:p>
    <w:p w:rsidR="00B47D67" w:rsidRDefault="007E3F5D" w:rsidP="007E3F5D">
      <w:pPr>
        <w:ind w:firstLine="709"/>
        <w:jc w:val="both"/>
        <w:rPr>
          <w:sz w:val="28"/>
          <w:szCs w:val="28"/>
        </w:rPr>
      </w:pPr>
      <w:r>
        <w:rPr>
          <w:sz w:val="28"/>
          <w:szCs w:val="28"/>
        </w:rPr>
        <w:t xml:space="preserve">Matematika fanidan bilimlarni baholashda test sinovi topshiriqlarini tuzish uchun matematika fani sohalari mazmun elementlari kodifikatori umumtaʼlim muassasalari oʻqituvchilariga qoʻyiladigan malaka talablari va matematika fani oʻquv dasturi mazmuni asosida tuzilgan. </w:t>
      </w:r>
    </w:p>
    <w:p w:rsidR="00B47D67" w:rsidRDefault="007E3F5D" w:rsidP="007E3F5D">
      <w:pPr>
        <w:ind w:firstLine="709"/>
        <w:jc w:val="both"/>
        <w:rPr>
          <w:sz w:val="28"/>
          <w:szCs w:val="28"/>
        </w:rPr>
      </w:pPr>
      <w:r>
        <w:rPr>
          <w:sz w:val="28"/>
          <w:szCs w:val="28"/>
        </w:rPr>
        <w:t>Matematika fani sohalari mazmun elementlari kodifikatori umumtaʼlim maktablarida oʻqitiladigan matematika fani dasturida koʻzda tutilgan barcha mazmun elementlarini va malaka talablarini qamrab oladi.</w:t>
      </w:r>
    </w:p>
    <w:p w:rsidR="00B47D67" w:rsidRDefault="007E3F5D" w:rsidP="007E3F5D">
      <w:pPr>
        <w:ind w:firstLine="709"/>
        <w:jc w:val="both"/>
        <w:rPr>
          <w:sz w:val="28"/>
          <w:szCs w:val="28"/>
        </w:rPr>
      </w:pPr>
      <w:r>
        <w:rPr>
          <w:sz w:val="28"/>
          <w:szCs w:val="28"/>
        </w:rPr>
        <w:t>Jadvalning birinchi ustunida matematikaning mazmun sohalari kodi, ikkinchi ustunda baholanadigan mazmun elementi kodi va uchinchi ustunda attestatsiya test sinovida baholanadigan mazmun elementi keltirilgan.</w:t>
      </w:r>
    </w:p>
    <w:p w:rsidR="00B47D67" w:rsidRDefault="00B47D67">
      <w:pPr>
        <w:rPr>
          <w:sz w:val="28"/>
          <w:szCs w:val="28"/>
        </w:rPr>
      </w:pPr>
    </w:p>
    <w:tbl>
      <w:tblPr>
        <w:tblStyle w:val="af"/>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701"/>
        <w:gridCol w:w="7512"/>
      </w:tblGrid>
      <w:tr w:rsidR="00B47D67" w:rsidTr="007E3F5D">
        <w:trPr>
          <w:trHeight w:val="881"/>
        </w:trPr>
        <w:tc>
          <w:tcPr>
            <w:tcW w:w="852" w:type="dxa"/>
          </w:tcPr>
          <w:p w:rsidR="00B47D67" w:rsidRDefault="007E3F5D">
            <w:pPr>
              <w:rPr>
                <w:b/>
                <w:sz w:val="24"/>
                <w:szCs w:val="24"/>
              </w:rPr>
            </w:pPr>
            <w:r>
              <w:rPr>
                <w:b/>
                <w:sz w:val="24"/>
                <w:szCs w:val="24"/>
              </w:rPr>
              <w:t>Soha kodi</w:t>
            </w:r>
          </w:p>
        </w:tc>
        <w:tc>
          <w:tcPr>
            <w:tcW w:w="1701" w:type="dxa"/>
          </w:tcPr>
          <w:p w:rsidR="00B47D67" w:rsidRDefault="007E3F5D">
            <w:pPr>
              <w:rPr>
                <w:b/>
                <w:sz w:val="24"/>
                <w:szCs w:val="24"/>
              </w:rPr>
            </w:pPr>
            <w:r>
              <w:rPr>
                <w:b/>
                <w:sz w:val="24"/>
                <w:szCs w:val="24"/>
              </w:rPr>
              <w:t>Baholanadigan mazmun elementi kodi</w:t>
            </w:r>
          </w:p>
        </w:tc>
        <w:tc>
          <w:tcPr>
            <w:tcW w:w="7512" w:type="dxa"/>
          </w:tcPr>
          <w:p w:rsidR="00B47D67" w:rsidRDefault="007E3F5D">
            <w:pPr>
              <w:rPr>
                <w:b/>
                <w:sz w:val="24"/>
                <w:szCs w:val="24"/>
              </w:rPr>
            </w:pPr>
            <w:r>
              <w:rPr>
                <w:b/>
                <w:sz w:val="24"/>
                <w:szCs w:val="24"/>
              </w:rPr>
              <w:t>Test sinovida baholanadigan mazmun elementi</w:t>
            </w:r>
          </w:p>
        </w:tc>
      </w:tr>
      <w:tr w:rsidR="00B47D67" w:rsidTr="007E3F5D">
        <w:trPr>
          <w:trHeight w:val="406"/>
        </w:trPr>
        <w:tc>
          <w:tcPr>
            <w:tcW w:w="852" w:type="dxa"/>
          </w:tcPr>
          <w:p w:rsidR="00B47D67" w:rsidRDefault="007E3F5D">
            <w:pPr>
              <w:rPr>
                <w:b/>
                <w:sz w:val="24"/>
                <w:szCs w:val="24"/>
              </w:rPr>
            </w:pPr>
            <w:r>
              <w:rPr>
                <w:b/>
                <w:sz w:val="24"/>
                <w:szCs w:val="24"/>
              </w:rPr>
              <w:t>I</w:t>
            </w:r>
          </w:p>
        </w:tc>
        <w:tc>
          <w:tcPr>
            <w:tcW w:w="9213" w:type="dxa"/>
            <w:gridSpan w:val="2"/>
          </w:tcPr>
          <w:p w:rsidR="00B47D67" w:rsidRDefault="007E3F5D">
            <w:pPr>
              <w:jc w:val="center"/>
              <w:rPr>
                <w:b/>
                <w:sz w:val="24"/>
                <w:szCs w:val="24"/>
              </w:rPr>
            </w:pPr>
            <w:r>
              <w:rPr>
                <w:b/>
                <w:sz w:val="24"/>
                <w:szCs w:val="24"/>
              </w:rPr>
              <w:t>SONLAR VA AMALLAR</w:t>
            </w:r>
          </w:p>
        </w:tc>
      </w:tr>
      <w:tr w:rsidR="007E3F5D" w:rsidTr="007E3F5D">
        <w:trPr>
          <w:trHeight w:val="345"/>
        </w:trPr>
        <w:tc>
          <w:tcPr>
            <w:tcW w:w="852" w:type="dxa"/>
            <w:vMerge w:val="restart"/>
          </w:tcPr>
          <w:p w:rsidR="007E3F5D" w:rsidRDefault="007E3F5D">
            <w:pPr>
              <w:rPr>
                <w:sz w:val="24"/>
                <w:szCs w:val="24"/>
              </w:rPr>
            </w:pPr>
            <w:r>
              <w:rPr>
                <w:sz w:val="24"/>
                <w:szCs w:val="24"/>
              </w:rPr>
              <w:t>1.1</w:t>
            </w:r>
          </w:p>
        </w:tc>
        <w:tc>
          <w:tcPr>
            <w:tcW w:w="9213" w:type="dxa"/>
            <w:gridSpan w:val="2"/>
            <w:vAlign w:val="center"/>
          </w:tcPr>
          <w:p w:rsidR="007E3F5D" w:rsidRDefault="007E3F5D" w:rsidP="007E3F5D">
            <w:pPr>
              <w:jc w:val="center"/>
              <w:rPr>
                <w:i/>
                <w:sz w:val="24"/>
                <w:szCs w:val="24"/>
              </w:rPr>
            </w:pPr>
            <w:r>
              <w:rPr>
                <w:i/>
                <w:sz w:val="24"/>
                <w:szCs w:val="24"/>
              </w:rPr>
              <w:t>Sonlar va ular ustida amallar</w:t>
            </w:r>
          </w:p>
        </w:tc>
      </w:tr>
      <w:tr w:rsidR="00B47D67" w:rsidTr="007E3F5D">
        <w:trPr>
          <w:trHeight w:val="26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1.1.1</w:t>
            </w:r>
          </w:p>
        </w:tc>
        <w:tc>
          <w:tcPr>
            <w:tcW w:w="7512" w:type="dxa"/>
          </w:tcPr>
          <w:p w:rsidR="00B47D67" w:rsidRDefault="007E3F5D">
            <w:pPr>
              <w:rPr>
                <w:sz w:val="24"/>
                <w:szCs w:val="24"/>
              </w:rPr>
            </w:pPr>
            <w:r>
              <w:rPr>
                <w:sz w:val="24"/>
                <w:szCs w:val="24"/>
              </w:rPr>
              <w:t>Amallarning xossalari va hisoblashlar</w:t>
            </w:r>
          </w:p>
        </w:tc>
      </w:tr>
      <w:tr w:rsidR="00B47D67" w:rsidTr="007E3F5D">
        <w:trPr>
          <w:trHeight w:val="268"/>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1.1.2</w:t>
            </w:r>
          </w:p>
        </w:tc>
        <w:tc>
          <w:tcPr>
            <w:tcW w:w="7512" w:type="dxa"/>
          </w:tcPr>
          <w:p w:rsidR="00B47D67" w:rsidRDefault="007E3F5D">
            <w:pPr>
              <w:rPr>
                <w:sz w:val="24"/>
                <w:szCs w:val="24"/>
              </w:rPr>
            </w:pPr>
            <w:r>
              <w:rPr>
                <w:sz w:val="24"/>
                <w:szCs w:val="24"/>
              </w:rPr>
              <w:t>Barcha turdagi kasr sonlar ustida amallar, sonlarning bo‘linish belgilari.</w:t>
            </w:r>
          </w:p>
        </w:tc>
      </w:tr>
      <w:tr w:rsidR="00B47D67" w:rsidTr="007E3F5D">
        <w:trPr>
          <w:trHeight w:val="398"/>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1.1.3</w:t>
            </w:r>
          </w:p>
        </w:tc>
        <w:tc>
          <w:tcPr>
            <w:tcW w:w="7512" w:type="dxa"/>
          </w:tcPr>
          <w:p w:rsidR="00B47D67" w:rsidRDefault="007E3F5D">
            <w:pPr>
              <w:rPr>
                <w:sz w:val="24"/>
                <w:szCs w:val="24"/>
              </w:rPr>
            </w:pPr>
            <w:r>
              <w:rPr>
                <w:sz w:val="24"/>
                <w:szCs w:val="24"/>
              </w:rPr>
              <w:t>Proporsiya va foizlarga oid masalalar</w:t>
            </w:r>
          </w:p>
        </w:tc>
      </w:tr>
      <w:tr w:rsidR="00B47D67" w:rsidTr="007E3F5D">
        <w:trPr>
          <w:trHeight w:val="634"/>
        </w:trPr>
        <w:tc>
          <w:tcPr>
            <w:tcW w:w="852" w:type="dxa"/>
            <w:vMerge w:val="restart"/>
            <w:tcBorders>
              <w:top w:val="nil"/>
            </w:tcBorders>
          </w:tcPr>
          <w:p w:rsidR="00B47D67" w:rsidRDefault="00B47D67">
            <w:pPr>
              <w:rPr>
                <w:sz w:val="24"/>
                <w:szCs w:val="24"/>
              </w:rPr>
            </w:pPr>
          </w:p>
        </w:tc>
        <w:tc>
          <w:tcPr>
            <w:tcW w:w="1701" w:type="dxa"/>
          </w:tcPr>
          <w:p w:rsidR="00B47D67" w:rsidRDefault="007E3F5D">
            <w:pPr>
              <w:rPr>
                <w:sz w:val="24"/>
                <w:szCs w:val="24"/>
              </w:rPr>
            </w:pPr>
            <w:r>
              <w:rPr>
                <w:sz w:val="24"/>
                <w:szCs w:val="24"/>
              </w:rPr>
              <w:t>1.1.4</w:t>
            </w:r>
          </w:p>
        </w:tc>
        <w:tc>
          <w:tcPr>
            <w:tcW w:w="7512" w:type="dxa"/>
          </w:tcPr>
          <w:p w:rsidR="00B47D67" w:rsidRDefault="007E3F5D">
            <w:pPr>
              <w:rPr>
                <w:sz w:val="24"/>
                <w:szCs w:val="24"/>
              </w:rPr>
            </w:pPr>
            <w:r>
              <w:rPr>
                <w:sz w:val="24"/>
                <w:szCs w:val="24"/>
              </w:rPr>
              <w:t>Sonli ketma-ketliklar va ularning yigʻindi va koʻpaytmalari,</w:t>
            </w:r>
          </w:p>
          <w:p w:rsidR="00B47D67" w:rsidRDefault="007E3F5D">
            <w:pPr>
              <w:rPr>
                <w:sz w:val="24"/>
                <w:szCs w:val="24"/>
              </w:rPr>
            </w:pPr>
            <w:r>
              <w:rPr>
                <w:sz w:val="24"/>
                <w:szCs w:val="24"/>
              </w:rPr>
              <w:t>arifmetik va geometrik progressiyalar, ularning amaliy tatbiqi</w:t>
            </w:r>
          </w:p>
        </w:tc>
      </w:tr>
      <w:tr w:rsidR="00B47D67" w:rsidTr="007E3F5D">
        <w:trPr>
          <w:trHeight w:val="560"/>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1.1.5</w:t>
            </w:r>
          </w:p>
        </w:tc>
        <w:tc>
          <w:tcPr>
            <w:tcW w:w="7512" w:type="dxa"/>
          </w:tcPr>
          <w:p w:rsidR="00B47D67" w:rsidRDefault="007E3F5D">
            <w:pPr>
              <w:rPr>
                <w:sz w:val="24"/>
                <w:szCs w:val="24"/>
              </w:rPr>
            </w:pPr>
            <w:r>
              <w:rPr>
                <w:sz w:val="24"/>
                <w:szCs w:val="24"/>
              </w:rPr>
              <w:t>Sonning natural koʻrsatkichli ildizi, butun va ratsional</w:t>
            </w:r>
          </w:p>
          <w:p w:rsidR="00B47D67" w:rsidRDefault="007E3F5D">
            <w:pPr>
              <w:rPr>
                <w:sz w:val="24"/>
                <w:szCs w:val="24"/>
              </w:rPr>
            </w:pPr>
            <w:r>
              <w:rPr>
                <w:sz w:val="24"/>
                <w:szCs w:val="24"/>
              </w:rPr>
              <w:t>koʻrsatkichli darajasi hamda logarifmi</w:t>
            </w:r>
          </w:p>
        </w:tc>
      </w:tr>
      <w:tr w:rsidR="00B47D67" w:rsidTr="007E3F5D">
        <w:trPr>
          <w:trHeight w:val="345"/>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1.1.6</w:t>
            </w:r>
          </w:p>
        </w:tc>
        <w:tc>
          <w:tcPr>
            <w:tcW w:w="7512" w:type="dxa"/>
          </w:tcPr>
          <w:p w:rsidR="00B47D67" w:rsidRDefault="007E3F5D">
            <w:pPr>
              <w:rPr>
                <w:sz w:val="24"/>
                <w:szCs w:val="24"/>
              </w:rPr>
            </w:pPr>
            <w:r>
              <w:rPr>
                <w:sz w:val="24"/>
                <w:szCs w:val="24"/>
              </w:rPr>
              <w:t>Sonlar va ular ustida amallarga doir nostandart masalalar</w:t>
            </w:r>
          </w:p>
        </w:tc>
      </w:tr>
      <w:tr w:rsidR="00B47D67" w:rsidTr="007E3F5D">
        <w:trPr>
          <w:trHeight w:val="281"/>
        </w:trPr>
        <w:tc>
          <w:tcPr>
            <w:tcW w:w="852" w:type="dxa"/>
          </w:tcPr>
          <w:p w:rsidR="00B47D67" w:rsidRDefault="007E3F5D">
            <w:pPr>
              <w:rPr>
                <w:b/>
                <w:sz w:val="24"/>
                <w:szCs w:val="24"/>
              </w:rPr>
            </w:pPr>
            <w:r>
              <w:rPr>
                <w:b/>
                <w:sz w:val="24"/>
                <w:szCs w:val="24"/>
              </w:rPr>
              <w:t>II</w:t>
            </w:r>
          </w:p>
        </w:tc>
        <w:tc>
          <w:tcPr>
            <w:tcW w:w="9213" w:type="dxa"/>
            <w:gridSpan w:val="2"/>
          </w:tcPr>
          <w:p w:rsidR="00B47D67" w:rsidRDefault="007E3F5D">
            <w:pPr>
              <w:jc w:val="center"/>
              <w:rPr>
                <w:b/>
                <w:color w:val="000000"/>
                <w:sz w:val="24"/>
                <w:szCs w:val="24"/>
              </w:rPr>
            </w:pPr>
            <w:r>
              <w:rPr>
                <w:b/>
                <w:color w:val="000000"/>
                <w:sz w:val="24"/>
                <w:szCs w:val="24"/>
              </w:rPr>
              <w:t>ALGEBRA VA FUNKSIYALAR</w:t>
            </w:r>
          </w:p>
        </w:tc>
      </w:tr>
      <w:tr w:rsidR="007E3F5D" w:rsidTr="007E3F5D">
        <w:trPr>
          <w:trHeight w:val="345"/>
        </w:trPr>
        <w:tc>
          <w:tcPr>
            <w:tcW w:w="852" w:type="dxa"/>
            <w:vMerge w:val="restart"/>
          </w:tcPr>
          <w:p w:rsidR="007E3F5D" w:rsidRDefault="007E3F5D">
            <w:pPr>
              <w:rPr>
                <w:sz w:val="24"/>
                <w:szCs w:val="24"/>
              </w:rPr>
            </w:pPr>
            <w:r>
              <w:rPr>
                <w:sz w:val="24"/>
                <w:szCs w:val="24"/>
              </w:rPr>
              <w:t>2.1</w:t>
            </w:r>
          </w:p>
        </w:tc>
        <w:tc>
          <w:tcPr>
            <w:tcW w:w="9213" w:type="dxa"/>
            <w:gridSpan w:val="2"/>
            <w:vAlign w:val="center"/>
          </w:tcPr>
          <w:p w:rsidR="007E3F5D" w:rsidRDefault="007E3F5D" w:rsidP="007E3F5D">
            <w:pPr>
              <w:jc w:val="center"/>
              <w:rPr>
                <w:i/>
                <w:sz w:val="24"/>
                <w:szCs w:val="24"/>
              </w:rPr>
            </w:pPr>
            <w:r>
              <w:rPr>
                <w:i/>
                <w:sz w:val="24"/>
                <w:szCs w:val="24"/>
              </w:rPr>
              <w:t>Ildiz va daraja</w:t>
            </w:r>
          </w:p>
        </w:tc>
      </w:tr>
      <w:tr w:rsidR="00B47D67" w:rsidTr="007E3F5D">
        <w:trPr>
          <w:trHeight w:val="28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2.1.1</w:t>
            </w:r>
          </w:p>
        </w:tc>
        <w:tc>
          <w:tcPr>
            <w:tcW w:w="7512" w:type="dxa"/>
          </w:tcPr>
          <w:p w:rsidR="00B47D67" w:rsidRDefault="007E3F5D">
            <w:pPr>
              <w:rPr>
                <w:sz w:val="24"/>
                <w:szCs w:val="24"/>
              </w:rPr>
            </w:pPr>
            <w:r>
              <w:rPr>
                <w:sz w:val="24"/>
                <w:szCs w:val="24"/>
              </w:rPr>
              <w:t>Butun koʻrsatkichli daraja</w:t>
            </w:r>
          </w:p>
        </w:tc>
      </w:tr>
      <w:tr w:rsidR="00B47D67" w:rsidTr="007E3F5D">
        <w:trPr>
          <w:trHeight w:val="34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2.1.2</w:t>
            </w:r>
          </w:p>
        </w:tc>
        <w:tc>
          <w:tcPr>
            <w:tcW w:w="7512" w:type="dxa"/>
          </w:tcPr>
          <w:p w:rsidR="00B47D67" w:rsidRDefault="007E3F5D">
            <w:pPr>
              <w:rPr>
                <w:sz w:val="24"/>
                <w:szCs w:val="24"/>
              </w:rPr>
            </w:pPr>
            <w:r>
              <w:rPr>
                <w:i/>
                <w:sz w:val="24"/>
                <w:szCs w:val="24"/>
              </w:rPr>
              <w:t>n</w:t>
            </w:r>
            <w:r>
              <w:rPr>
                <w:sz w:val="24"/>
                <w:szCs w:val="24"/>
              </w:rPr>
              <w:t>- darajali ildiz (</w:t>
            </w:r>
            <w:r>
              <w:rPr>
                <w:i/>
                <w:sz w:val="24"/>
                <w:szCs w:val="24"/>
              </w:rPr>
              <w:t>n</w:t>
            </w:r>
            <w:r>
              <w:rPr>
                <w:sz w:val="24"/>
                <w:szCs w:val="24"/>
              </w:rPr>
              <w:t>&gt;1) va uning xossalari</w:t>
            </w:r>
          </w:p>
        </w:tc>
      </w:tr>
      <w:tr w:rsidR="00B47D67" w:rsidTr="007E3F5D">
        <w:trPr>
          <w:trHeight w:val="28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2.1.3</w:t>
            </w:r>
          </w:p>
        </w:tc>
        <w:tc>
          <w:tcPr>
            <w:tcW w:w="7512" w:type="dxa"/>
          </w:tcPr>
          <w:p w:rsidR="00B47D67" w:rsidRDefault="007E3F5D">
            <w:pPr>
              <w:rPr>
                <w:sz w:val="24"/>
                <w:szCs w:val="24"/>
              </w:rPr>
            </w:pPr>
            <w:r>
              <w:rPr>
                <w:sz w:val="24"/>
                <w:szCs w:val="24"/>
              </w:rPr>
              <w:t>Ratsional koʻrsatkichli daraja va uning xossalari</w:t>
            </w:r>
          </w:p>
        </w:tc>
      </w:tr>
      <w:tr w:rsidR="00B47D67" w:rsidTr="007E3F5D">
        <w:trPr>
          <w:trHeight w:val="217"/>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2.1.4</w:t>
            </w:r>
          </w:p>
        </w:tc>
        <w:tc>
          <w:tcPr>
            <w:tcW w:w="7512" w:type="dxa"/>
          </w:tcPr>
          <w:p w:rsidR="00B47D67" w:rsidRDefault="007E3F5D">
            <w:pPr>
              <w:rPr>
                <w:sz w:val="24"/>
                <w:szCs w:val="24"/>
              </w:rPr>
            </w:pPr>
            <w:r>
              <w:rPr>
                <w:sz w:val="24"/>
                <w:szCs w:val="24"/>
              </w:rPr>
              <w:t>Haqiqiy koʻrsatkichli darajaning xossalari</w:t>
            </w:r>
          </w:p>
        </w:tc>
      </w:tr>
      <w:tr w:rsidR="00B47D67" w:rsidTr="007E3F5D">
        <w:trPr>
          <w:trHeight w:val="28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2.1.5</w:t>
            </w:r>
          </w:p>
        </w:tc>
        <w:tc>
          <w:tcPr>
            <w:tcW w:w="7512" w:type="dxa"/>
          </w:tcPr>
          <w:p w:rsidR="00B47D67" w:rsidRDefault="007E3F5D">
            <w:pPr>
              <w:rPr>
                <w:sz w:val="24"/>
                <w:szCs w:val="24"/>
              </w:rPr>
            </w:pPr>
            <w:r>
              <w:rPr>
                <w:sz w:val="24"/>
                <w:szCs w:val="24"/>
              </w:rPr>
              <w:t>Koʻphadlar ustida amallar</w:t>
            </w:r>
          </w:p>
        </w:tc>
      </w:tr>
      <w:tr w:rsidR="007E3F5D" w:rsidTr="007E3F5D">
        <w:trPr>
          <w:trHeight w:val="359"/>
        </w:trPr>
        <w:tc>
          <w:tcPr>
            <w:tcW w:w="852" w:type="dxa"/>
            <w:vMerge w:val="restart"/>
          </w:tcPr>
          <w:p w:rsidR="007E3F5D" w:rsidRDefault="007E3F5D">
            <w:pPr>
              <w:rPr>
                <w:sz w:val="24"/>
                <w:szCs w:val="24"/>
              </w:rPr>
            </w:pPr>
            <w:r>
              <w:rPr>
                <w:sz w:val="24"/>
                <w:szCs w:val="24"/>
              </w:rPr>
              <w:t>2.2</w:t>
            </w:r>
          </w:p>
        </w:tc>
        <w:tc>
          <w:tcPr>
            <w:tcW w:w="9213" w:type="dxa"/>
            <w:gridSpan w:val="2"/>
            <w:vAlign w:val="center"/>
          </w:tcPr>
          <w:p w:rsidR="007E3F5D" w:rsidRDefault="007E3F5D" w:rsidP="007E3F5D">
            <w:pPr>
              <w:jc w:val="center"/>
              <w:rPr>
                <w:i/>
                <w:sz w:val="24"/>
                <w:szCs w:val="24"/>
              </w:rPr>
            </w:pPr>
            <w:r>
              <w:rPr>
                <w:i/>
                <w:sz w:val="24"/>
                <w:szCs w:val="24"/>
              </w:rPr>
              <w:t>Trigonometriya asoslari</w:t>
            </w:r>
          </w:p>
        </w:tc>
      </w:tr>
      <w:tr w:rsidR="00B47D67" w:rsidTr="007E3F5D">
        <w:trPr>
          <w:trHeight w:val="295"/>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2.2.1</w:t>
            </w:r>
          </w:p>
        </w:tc>
        <w:tc>
          <w:tcPr>
            <w:tcW w:w="7512" w:type="dxa"/>
          </w:tcPr>
          <w:p w:rsidR="00B47D67" w:rsidRDefault="007E3F5D">
            <w:pPr>
              <w:rPr>
                <w:sz w:val="24"/>
                <w:szCs w:val="24"/>
              </w:rPr>
            </w:pPr>
            <w:r>
              <w:rPr>
                <w:sz w:val="24"/>
                <w:szCs w:val="24"/>
              </w:rPr>
              <w:t>Ixtiyoriy burchakning sinusi, kosinusi, tangensi, kotangensi</w:t>
            </w:r>
          </w:p>
        </w:tc>
      </w:tr>
      <w:tr w:rsidR="00B47D67" w:rsidTr="007E3F5D">
        <w:trPr>
          <w:trHeight w:val="232"/>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2.2.2</w:t>
            </w:r>
          </w:p>
        </w:tc>
        <w:tc>
          <w:tcPr>
            <w:tcW w:w="7512" w:type="dxa"/>
          </w:tcPr>
          <w:p w:rsidR="00B47D67" w:rsidRDefault="007E3F5D">
            <w:pPr>
              <w:rPr>
                <w:sz w:val="24"/>
                <w:szCs w:val="24"/>
              </w:rPr>
            </w:pPr>
            <w:r>
              <w:rPr>
                <w:sz w:val="24"/>
                <w:szCs w:val="24"/>
              </w:rPr>
              <w:t>Burchakning radian oʻlchovi</w:t>
            </w:r>
          </w:p>
        </w:tc>
      </w:tr>
      <w:tr w:rsidR="00B47D67" w:rsidTr="007E3F5D">
        <w:trPr>
          <w:trHeight w:val="309"/>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2.2.3</w:t>
            </w:r>
          </w:p>
        </w:tc>
        <w:tc>
          <w:tcPr>
            <w:tcW w:w="7512" w:type="dxa"/>
          </w:tcPr>
          <w:p w:rsidR="00B47D67" w:rsidRDefault="007E3F5D">
            <w:pPr>
              <w:rPr>
                <w:sz w:val="24"/>
                <w:szCs w:val="24"/>
              </w:rPr>
            </w:pPr>
            <w:r>
              <w:rPr>
                <w:sz w:val="24"/>
                <w:szCs w:val="24"/>
              </w:rPr>
              <w:t>Sonning sinusi, kosinusi, tangensi va kotangensi</w:t>
            </w:r>
          </w:p>
        </w:tc>
      </w:tr>
      <w:tr w:rsidR="00B47D67" w:rsidTr="007E3F5D">
        <w:trPr>
          <w:trHeight w:val="24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2.2.4</w:t>
            </w:r>
          </w:p>
        </w:tc>
        <w:tc>
          <w:tcPr>
            <w:tcW w:w="7512" w:type="dxa"/>
          </w:tcPr>
          <w:p w:rsidR="00B47D67" w:rsidRDefault="007E3F5D">
            <w:pPr>
              <w:rPr>
                <w:sz w:val="24"/>
                <w:szCs w:val="24"/>
              </w:rPr>
            </w:pPr>
            <w:r>
              <w:rPr>
                <w:sz w:val="24"/>
                <w:szCs w:val="24"/>
              </w:rPr>
              <w:t>Asosiy trigonometrik ayniyatlar</w:t>
            </w:r>
          </w:p>
        </w:tc>
      </w:tr>
      <w:tr w:rsidR="00B47D67" w:rsidTr="007E3F5D">
        <w:trPr>
          <w:trHeight w:val="323"/>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2.2.5</w:t>
            </w:r>
          </w:p>
        </w:tc>
        <w:tc>
          <w:tcPr>
            <w:tcW w:w="7512" w:type="dxa"/>
          </w:tcPr>
          <w:p w:rsidR="00B47D67" w:rsidRDefault="007E3F5D">
            <w:pPr>
              <w:rPr>
                <w:sz w:val="24"/>
                <w:szCs w:val="24"/>
              </w:rPr>
            </w:pPr>
            <w:r>
              <w:rPr>
                <w:sz w:val="24"/>
                <w:szCs w:val="24"/>
              </w:rPr>
              <w:t>Keltirish formulalari</w:t>
            </w:r>
          </w:p>
        </w:tc>
      </w:tr>
      <w:tr w:rsidR="00B47D67" w:rsidTr="007E3F5D">
        <w:trPr>
          <w:trHeight w:val="482"/>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2.2.6</w:t>
            </w:r>
          </w:p>
        </w:tc>
        <w:tc>
          <w:tcPr>
            <w:tcW w:w="7512" w:type="dxa"/>
          </w:tcPr>
          <w:p w:rsidR="00B47D67" w:rsidRDefault="007E3F5D">
            <w:pPr>
              <w:rPr>
                <w:sz w:val="24"/>
                <w:szCs w:val="24"/>
              </w:rPr>
            </w:pPr>
            <w:r>
              <w:rPr>
                <w:sz w:val="24"/>
                <w:szCs w:val="24"/>
              </w:rPr>
              <w:t>Ikki burchakning yigʻindisi va ayirmasining sinusi, kosinusi</w:t>
            </w:r>
          </w:p>
          <w:p w:rsidR="00B47D67" w:rsidRDefault="007E3F5D">
            <w:pPr>
              <w:rPr>
                <w:sz w:val="24"/>
                <w:szCs w:val="24"/>
              </w:rPr>
            </w:pPr>
            <w:r>
              <w:rPr>
                <w:sz w:val="24"/>
                <w:szCs w:val="24"/>
              </w:rPr>
              <w:t>va tangensi</w:t>
            </w:r>
          </w:p>
        </w:tc>
      </w:tr>
      <w:tr w:rsidR="00B47D67" w:rsidTr="007E3F5D">
        <w:trPr>
          <w:trHeight w:val="253"/>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2.2.7</w:t>
            </w:r>
          </w:p>
        </w:tc>
        <w:tc>
          <w:tcPr>
            <w:tcW w:w="7512" w:type="dxa"/>
          </w:tcPr>
          <w:p w:rsidR="00B47D67" w:rsidRDefault="007E3F5D">
            <w:pPr>
              <w:rPr>
                <w:sz w:val="24"/>
                <w:szCs w:val="24"/>
              </w:rPr>
            </w:pPr>
            <w:r>
              <w:rPr>
                <w:sz w:val="24"/>
                <w:szCs w:val="24"/>
              </w:rPr>
              <w:t>Ikkilangan burchak sinusi va kosinusi va tangensi</w:t>
            </w:r>
          </w:p>
        </w:tc>
      </w:tr>
      <w:tr w:rsidR="007E3F5D" w:rsidTr="007E3F5D">
        <w:trPr>
          <w:trHeight w:val="331"/>
        </w:trPr>
        <w:tc>
          <w:tcPr>
            <w:tcW w:w="852" w:type="dxa"/>
            <w:vMerge w:val="restart"/>
          </w:tcPr>
          <w:p w:rsidR="007E3F5D" w:rsidRDefault="007E3F5D">
            <w:pPr>
              <w:rPr>
                <w:sz w:val="24"/>
                <w:szCs w:val="24"/>
              </w:rPr>
            </w:pPr>
            <w:r>
              <w:rPr>
                <w:sz w:val="24"/>
                <w:szCs w:val="24"/>
              </w:rPr>
              <w:t>2.3</w:t>
            </w:r>
          </w:p>
        </w:tc>
        <w:tc>
          <w:tcPr>
            <w:tcW w:w="9213" w:type="dxa"/>
            <w:gridSpan w:val="2"/>
            <w:vAlign w:val="center"/>
          </w:tcPr>
          <w:p w:rsidR="007E3F5D" w:rsidRDefault="007E3F5D" w:rsidP="007E3F5D">
            <w:pPr>
              <w:jc w:val="center"/>
              <w:rPr>
                <w:sz w:val="24"/>
                <w:szCs w:val="24"/>
              </w:rPr>
            </w:pPr>
            <w:r>
              <w:rPr>
                <w:i/>
                <w:sz w:val="24"/>
                <w:szCs w:val="24"/>
              </w:rPr>
              <w:t>Logarifmlar</w:t>
            </w:r>
          </w:p>
        </w:tc>
      </w:tr>
      <w:tr w:rsidR="00B47D67" w:rsidTr="007E3F5D">
        <w:trPr>
          <w:trHeight w:val="267"/>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2.3.1</w:t>
            </w:r>
          </w:p>
        </w:tc>
        <w:tc>
          <w:tcPr>
            <w:tcW w:w="7512" w:type="dxa"/>
          </w:tcPr>
          <w:p w:rsidR="00B47D67" w:rsidRDefault="007E3F5D">
            <w:pPr>
              <w:rPr>
                <w:sz w:val="24"/>
                <w:szCs w:val="24"/>
              </w:rPr>
            </w:pPr>
            <w:r>
              <w:rPr>
                <w:sz w:val="24"/>
                <w:szCs w:val="24"/>
              </w:rPr>
              <w:t>Sonning logarifmi</w:t>
            </w:r>
          </w:p>
        </w:tc>
      </w:tr>
      <w:tr w:rsidR="00B47D67" w:rsidTr="007E3F5D">
        <w:trPr>
          <w:trHeight w:val="338"/>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2.3.2</w:t>
            </w:r>
          </w:p>
        </w:tc>
        <w:tc>
          <w:tcPr>
            <w:tcW w:w="7512" w:type="dxa"/>
          </w:tcPr>
          <w:p w:rsidR="00B47D67" w:rsidRDefault="007E3F5D">
            <w:pPr>
              <w:rPr>
                <w:sz w:val="24"/>
                <w:szCs w:val="24"/>
              </w:rPr>
            </w:pPr>
            <w:r>
              <w:rPr>
                <w:sz w:val="24"/>
                <w:szCs w:val="24"/>
              </w:rPr>
              <w:t>Koʻpaytma, boʻlinma va darajaning logarifmi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2.3.3</w:t>
            </w:r>
          </w:p>
        </w:tc>
        <w:tc>
          <w:tcPr>
            <w:tcW w:w="7512" w:type="dxa"/>
          </w:tcPr>
          <w:p w:rsidR="00B47D67" w:rsidRDefault="007E3F5D">
            <w:pPr>
              <w:rPr>
                <w:sz w:val="24"/>
                <w:szCs w:val="24"/>
              </w:rPr>
            </w:pPr>
            <w:r>
              <w:rPr>
                <w:sz w:val="24"/>
                <w:szCs w:val="24"/>
              </w:rPr>
              <w:t>Oʻnli va natural logarifmlar, e soni</w:t>
            </w:r>
          </w:p>
        </w:tc>
      </w:tr>
      <w:tr w:rsidR="007E3F5D" w:rsidTr="007E3F5D">
        <w:trPr>
          <w:trHeight w:val="271"/>
        </w:trPr>
        <w:tc>
          <w:tcPr>
            <w:tcW w:w="852" w:type="dxa"/>
            <w:vMerge w:val="restart"/>
          </w:tcPr>
          <w:p w:rsidR="007E3F5D" w:rsidRDefault="007E3F5D">
            <w:pPr>
              <w:rPr>
                <w:sz w:val="24"/>
                <w:szCs w:val="24"/>
              </w:rPr>
            </w:pPr>
            <w:r>
              <w:rPr>
                <w:sz w:val="24"/>
                <w:szCs w:val="24"/>
              </w:rPr>
              <w:t>2.4</w:t>
            </w:r>
          </w:p>
        </w:tc>
        <w:tc>
          <w:tcPr>
            <w:tcW w:w="9213" w:type="dxa"/>
            <w:gridSpan w:val="2"/>
            <w:vAlign w:val="center"/>
          </w:tcPr>
          <w:p w:rsidR="007E3F5D" w:rsidRDefault="007E3F5D" w:rsidP="007E3F5D">
            <w:pPr>
              <w:jc w:val="center"/>
              <w:rPr>
                <w:sz w:val="24"/>
                <w:szCs w:val="24"/>
              </w:rPr>
            </w:pPr>
            <w:r>
              <w:rPr>
                <w:i/>
                <w:sz w:val="24"/>
                <w:szCs w:val="24"/>
              </w:rPr>
              <w:t>Ifodalarning shaklini almashtirish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2.4.1</w:t>
            </w:r>
          </w:p>
        </w:tc>
        <w:tc>
          <w:tcPr>
            <w:tcW w:w="7512" w:type="dxa"/>
          </w:tcPr>
          <w:p w:rsidR="00B47D67" w:rsidRDefault="007E3F5D">
            <w:pPr>
              <w:rPr>
                <w:sz w:val="24"/>
                <w:szCs w:val="24"/>
              </w:rPr>
            </w:pPr>
            <w:r>
              <w:rPr>
                <w:sz w:val="24"/>
                <w:szCs w:val="24"/>
              </w:rPr>
              <w:t>Arifmetik amallarni oʻz ichiga olgan ifodalarning shaklini almashtirish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2.4.2</w:t>
            </w:r>
          </w:p>
        </w:tc>
        <w:tc>
          <w:tcPr>
            <w:tcW w:w="7512" w:type="dxa"/>
          </w:tcPr>
          <w:p w:rsidR="00B47D67" w:rsidRDefault="007E3F5D">
            <w:pPr>
              <w:rPr>
                <w:sz w:val="24"/>
                <w:szCs w:val="24"/>
              </w:rPr>
            </w:pPr>
            <w:r>
              <w:rPr>
                <w:sz w:val="24"/>
                <w:szCs w:val="24"/>
              </w:rPr>
              <w:t>Darajalarni oʻz ichiga</w:t>
            </w:r>
            <w:r>
              <w:rPr>
                <w:sz w:val="24"/>
                <w:szCs w:val="24"/>
              </w:rPr>
              <w:tab/>
              <w:t>olgan ifodalarning shaklini almashtirish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2.4.3</w:t>
            </w:r>
          </w:p>
        </w:tc>
        <w:tc>
          <w:tcPr>
            <w:tcW w:w="7512" w:type="dxa"/>
          </w:tcPr>
          <w:p w:rsidR="00B47D67" w:rsidRDefault="007E3F5D">
            <w:pPr>
              <w:rPr>
                <w:sz w:val="24"/>
                <w:szCs w:val="24"/>
              </w:rPr>
            </w:pPr>
            <w:r>
              <w:rPr>
                <w:sz w:val="24"/>
                <w:szCs w:val="24"/>
              </w:rPr>
              <w:t>Arifmetik ildizlarni oʻz ichiga olgan ifodalarning shaklini almashtirish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2.4.4</w:t>
            </w:r>
          </w:p>
        </w:tc>
        <w:tc>
          <w:tcPr>
            <w:tcW w:w="7512" w:type="dxa"/>
          </w:tcPr>
          <w:p w:rsidR="00B47D67" w:rsidRDefault="007E3F5D">
            <w:pPr>
              <w:rPr>
                <w:sz w:val="24"/>
                <w:szCs w:val="24"/>
              </w:rPr>
            </w:pPr>
            <w:r>
              <w:rPr>
                <w:sz w:val="24"/>
                <w:szCs w:val="24"/>
              </w:rPr>
              <w:t>Trigonometrik shakl almashtirishlar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2.4.5</w:t>
            </w:r>
          </w:p>
        </w:tc>
        <w:tc>
          <w:tcPr>
            <w:tcW w:w="7512" w:type="dxa"/>
          </w:tcPr>
          <w:p w:rsidR="00B47D67" w:rsidRDefault="007E3F5D">
            <w:pPr>
              <w:rPr>
                <w:sz w:val="24"/>
                <w:szCs w:val="24"/>
              </w:rPr>
            </w:pPr>
            <w:r>
              <w:rPr>
                <w:sz w:val="24"/>
                <w:szCs w:val="24"/>
              </w:rPr>
              <w:t>Logarifmni oʻz ichiga olgan ifodalarning shaklini almashtirish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2.4.6</w:t>
            </w:r>
          </w:p>
        </w:tc>
        <w:tc>
          <w:tcPr>
            <w:tcW w:w="7512" w:type="dxa"/>
          </w:tcPr>
          <w:p w:rsidR="00B47D67" w:rsidRDefault="007E3F5D">
            <w:pPr>
              <w:rPr>
                <w:sz w:val="24"/>
                <w:szCs w:val="24"/>
              </w:rPr>
            </w:pPr>
            <w:r>
              <w:rPr>
                <w:sz w:val="24"/>
                <w:szCs w:val="24"/>
              </w:rPr>
              <w:t>Sonning moduli (absolyut qiymati)</w:t>
            </w:r>
          </w:p>
        </w:tc>
      </w:tr>
      <w:tr w:rsidR="007E3F5D" w:rsidTr="007E3F5D">
        <w:trPr>
          <w:trHeight w:val="271"/>
        </w:trPr>
        <w:tc>
          <w:tcPr>
            <w:tcW w:w="852" w:type="dxa"/>
            <w:vMerge w:val="restart"/>
          </w:tcPr>
          <w:p w:rsidR="007E3F5D" w:rsidRDefault="007E3F5D">
            <w:pPr>
              <w:rPr>
                <w:sz w:val="24"/>
                <w:szCs w:val="24"/>
              </w:rPr>
            </w:pPr>
            <w:r>
              <w:rPr>
                <w:sz w:val="24"/>
                <w:szCs w:val="24"/>
              </w:rPr>
              <w:t>2.5</w:t>
            </w:r>
          </w:p>
        </w:tc>
        <w:tc>
          <w:tcPr>
            <w:tcW w:w="9213" w:type="dxa"/>
            <w:gridSpan w:val="2"/>
            <w:vAlign w:val="center"/>
          </w:tcPr>
          <w:p w:rsidR="007E3F5D" w:rsidRDefault="007E3F5D" w:rsidP="007E3F5D">
            <w:pPr>
              <w:jc w:val="center"/>
              <w:rPr>
                <w:sz w:val="24"/>
                <w:szCs w:val="24"/>
              </w:rPr>
            </w:pPr>
            <w:r>
              <w:rPr>
                <w:i/>
                <w:sz w:val="24"/>
                <w:szCs w:val="24"/>
              </w:rPr>
              <w:t>Tenglama va tengsizliklar</w:t>
            </w:r>
          </w:p>
        </w:tc>
      </w:tr>
      <w:tr w:rsidR="007E3F5D" w:rsidTr="007E3F5D">
        <w:trPr>
          <w:trHeight w:val="271"/>
        </w:trPr>
        <w:tc>
          <w:tcPr>
            <w:tcW w:w="852" w:type="dxa"/>
            <w:vMerge/>
          </w:tcPr>
          <w:p w:rsidR="007E3F5D" w:rsidRDefault="007E3F5D">
            <w:pPr>
              <w:pBdr>
                <w:top w:val="nil"/>
                <w:left w:val="nil"/>
                <w:bottom w:val="nil"/>
                <w:right w:val="nil"/>
                <w:between w:val="nil"/>
              </w:pBdr>
              <w:spacing w:line="276" w:lineRule="auto"/>
              <w:rPr>
                <w:sz w:val="24"/>
                <w:szCs w:val="24"/>
              </w:rPr>
            </w:pPr>
          </w:p>
        </w:tc>
        <w:tc>
          <w:tcPr>
            <w:tcW w:w="9213" w:type="dxa"/>
            <w:gridSpan w:val="2"/>
            <w:vAlign w:val="center"/>
          </w:tcPr>
          <w:p w:rsidR="007E3F5D" w:rsidRDefault="007E3F5D" w:rsidP="007E3F5D">
            <w:pPr>
              <w:jc w:val="center"/>
              <w:rPr>
                <w:sz w:val="24"/>
                <w:szCs w:val="24"/>
              </w:rPr>
            </w:pPr>
            <w:r>
              <w:rPr>
                <w:i/>
                <w:sz w:val="24"/>
                <w:szCs w:val="24"/>
              </w:rPr>
              <w:t>Tenglamalar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2.5.1</w:t>
            </w:r>
          </w:p>
        </w:tc>
        <w:tc>
          <w:tcPr>
            <w:tcW w:w="7512" w:type="dxa"/>
          </w:tcPr>
          <w:p w:rsidR="00B47D67" w:rsidRDefault="007E3F5D">
            <w:pPr>
              <w:rPr>
                <w:sz w:val="24"/>
                <w:szCs w:val="24"/>
              </w:rPr>
            </w:pPr>
            <w:r>
              <w:rPr>
                <w:sz w:val="24"/>
                <w:szCs w:val="24"/>
              </w:rPr>
              <w:t>Kvadrat tenglamalar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2.5.2</w:t>
            </w:r>
          </w:p>
        </w:tc>
        <w:tc>
          <w:tcPr>
            <w:tcW w:w="7512" w:type="dxa"/>
          </w:tcPr>
          <w:p w:rsidR="00B47D67" w:rsidRDefault="007E3F5D">
            <w:pPr>
              <w:rPr>
                <w:sz w:val="24"/>
                <w:szCs w:val="24"/>
              </w:rPr>
            </w:pPr>
            <w:r>
              <w:rPr>
                <w:sz w:val="24"/>
                <w:szCs w:val="24"/>
              </w:rPr>
              <w:t>Ratsional tenglamalar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2.5.3</w:t>
            </w:r>
          </w:p>
        </w:tc>
        <w:tc>
          <w:tcPr>
            <w:tcW w:w="7512" w:type="dxa"/>
          </w:tcPr>
          <w:p w:rsidR="00B47D67" w:rsidRDefault="007E3F5D">
            <w:pPr>
              <w:rPr>
                <w:sz w:val="24"/>
                <w:szCs w:val="24"/>
              </w:rPr>
            </w:pPr>
            <w:r>
              <w:rPr>
                <w:sz w:val="24"/>
                <w:szCs w:val="24"/>
              </w:rPr>
              <w:t>Irratsional tenglamalar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2.5.4</w:t>
            </w:r>
          </w:p>
        </w:tc>
        <w:tc>
          <w:tcPr>
            <w:tcW w:w="7512" w:type="dxa"/>
          </w:tcPr>
          <w:p w:rsidR="00B47D67" w:rsidRDefault="007E3F5D">
            <w:pPr>
              <w:rPr>
                <w:sz w:val="24"/>
                <w:szCs w:val="24"/>
              </w:rPr>
            </w:pPr>
            <w:r>
              <w:rPr>
                <w:sz w:val="24"/>
                <w:szCs w:val="24"/>
              </w:rPr>
              <w:t>Trigonometrik tenglamalar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2.5.5</w:t>
            </w:r>
          </w:p>
        </w:tc>
        <w:tc>
          <w:tcPr>
            <w:tcW w:w="7512" w:type="dxa"/>
          </w:tcPr>
          <w:p w:rsidR="00B47D67" w:rsidRDefault="007E3F5D">
            <w:pPr>
              <w:rPr>
                <w:sz w:val="24"/>
                <w:szCs w:val="24"/>
              </w:rPr>
            </w:pPr>
            <w:r>
              <w:rPr>
                <w:sz w:val="24"/>
                <w:szCs w:val="24"/>
              </w:rPr>
              <w:t>Koʻrsatkichli tenglamalar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2.5.6</w:t>
            </w:r>
          </w:p>
        </w:tc>
        <w:tc>
          <w:tcPr>
            <w:tcW w:w="7512" w:type="dxa"/>
          </w:tcPr>
          <w:p w:rsidR="00B47D67" w:rsidRDefault="007E3F5D">
            <w:pPr>
              <w:rPr>
                <w:sz w:val="24"/>
                <w:szCs w:val="24"/>
              </w:rPr>
            </w:pPr>
            <w:r>
              <w:rPr>
                <w:sz w:val="24"/>
                <w:szCs w:val="24"/>
              </w:rPr>
              <w:t>Logaritmik tenglamalar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2.5.7</w:t>
            </w:r>
          </w:p>
        </w:tc>
        <w:tc>
          <w:tcPr>
            <w:tcW w:w="7512" w:type="dxa"/>
          </w:tcPr>
          <w:p w:rsidR="00B47D67" w:rsidRDefault="007E3F5D">
            <w:pPr>
              <w:rPr>
                <w:sz w:val="24"/>
                <w:szCs w:val="24"/>
              </w:rPr>
            </w:pPr>
            <w:r>
              <w:rPr>
                <w:sz w:val="24"/>
                <w:szCs w:val="24"/>
              </w:rPr>
              <w:t>Tenglamalar, tenglamalar sistemasining teng kuchliligi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2.5.8</w:t>
            </w:r>
          </w:p>
        </w:tc>
        <w:tc>
          <w:tcPr>
            <w:tcW w:w="7512" w:type="dxa"/>
          </w:tcPr>
          <w:p w:rsidR="00B47D67" w:rsidRDefault="007E3F5D">
            <w:pPr>
              <w:rPr>
                <w:sz w:val="24"/>
                <w:szCs w:val="24"/>
              </w:rPr>
            </w:pPr>
            <w:r>
              <w:rPr>
                <w:sz w:val="24"/>
                <w:szCs w:val="24"/>
              </w:rPr>
              <w:t>Ikki nomaʼlumli eng sodda tenglamalar sistemasi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2.5.9</w:t>
            </w:r>
          </w:p>
        </w:tc>
        <w:tc>
          <w:tcPr>
            <w:tcW w:w="7512" w:type="dxa"/>
          </w:tcPr>
          <w:p w:rsidR="00B47D67" w:rsidRDefault="007E3F5D" w:rsidP="003F5630">
            <w:pPr>
              <w:jc w:val="both"/>
              <w:rPr>
                <w:sz w:val="24"/>
                <w:szCs w:val="24"/>
              </w:rPr>
            </w:pPr>
            <w:r>
              <w:rPr>
                <w:sz w:val="24"/>
                <w:szCs w:val="24"/>
              </w:rPr>
              <w:t>Tenglamalar sistemasini yechishning asosiy usullari: oʻrniga</w:t>
            </w:r>
            <w:r w:rsidR="003F5630" w:rsidRPr="003F5630">
              <w:rPr>
                <w:sz w:val="24"/>
                <w:szCs w:val="24"/>
              </w:rPr>
              <w:t xml:space="preserve"> </w:t>
            </w:r>
            <w:r>
              <w:rPr>
                <w:sz w:val="24"/>
                <w:szCs w:val="24"/>
              </w:rPr>
              <w:t>qoʻyish, algebraik qoʻshish, yangi oʻzgaruvchilarni kiritish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2.5.10</w:t>
            </w:r>
          </w:p>
        </w:tc>
        <w:tc>
          <w:tcPr>
            <w:tcW w:w="7512" w:type="dxa"/>
          </w:tcPr>
          <w:p w:rsidR="00B47D67" w:rsidRDefault="007E3F5D" w:rsidP="003F5630">
            <w:pPr>
              <w:jc w:val="both"/>
              <w:rPr>
                <w:sz w:val="24"/>
                <w:szCs w:val="24"/>
              </w:rPr>
            </w:pPr>
            <w:r>
              <w:rPr>
                <w:sz w:val="24"/>
                <w:szCs w:val="24"/>
              </w:rPr>
              <w:t>Tenglamalarni y</w:t>
            </w:r>
            <w:r w:rsidR="003F5630">
              <w:rPr>
                <w:sz w:val="24"/>
                <w:szCs w:val="24"/>
              </w:rPr>
              <w:t>echishda</w:t>
            </w:r>
            <w:r w:rsidR="003F5630">
              <w:rPr>
                <w:sz w:val="24"/>
                <w:szCs w:val="24"/>
                <w:lang w:val="en-US"/>
              </w:rPr>
              <w:t xml:space="preserve"> </w:t>
            </w:r>
            <w:r>
              <w:rPr>
                <w:sz w:val="24"/>
                <w:szCs w:val="24"/>
              </w:rPr>
              <w:t>funksiyalarning xossalari va grafikalaridan foydalanish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2.5.11</w:t>
            </w:r>
          </w:p>
        </w:tc>
        <w:tc>
          <w:tcPr>
            <w:tcW w:w="7512" w:type="dxa"/>
          </w:tcPr>
          <w:p w:rsidR="00B47D67" w:rsidRDefault="007E3F5D">
            <w:pPr>
              <w:rPr>
                <w:sz w:val="24"/>
                <w:szCs w:val="24"/>
              </w:rPr>
            </w:pPr>
            <w:r>
              <w:rPr>
                <w:sz w:val="24"/>
                <w:szCs w:val="24"/>
              </w:rPr>
              <w:t>Ikkita oʻzgaruvchili tenglamalar va ularning sistemalari</w:t>
            </w:r>
          </w:p>
          <w:p w:rsidR="00B47D67" w:rsidRDefault="007E3F5D">
            <w:pPr>
              <w:rPr>
                <w:sz w:val="24"/>
                <w:szCs w:val="24"/>
              </w:rPr>
            </w:pPr>
            <w:r>
              <w:rPr>
                <w:sz w:val="24"/>
                <w:szCs w:val="24"/>
              </w:rPr>
              <w:t>yechimlari toʻplamini koordinata tekisligida tasvirlash</w:t>
            </w:r>
          </w:p>
        </w:tc>
      </w:tr>
      <w:tr w:rsidR="00B47D67" w:rsidTr="007E3F5D">
        <w:trPr>
          <w:trHeight w:val="271"/>
        </w:trPr>
        <w:tc>
          <w:tcPr>
            <w:tcW w:w="852" w:type="dxa"/>
          </w:tcPr>
          <w:p w:rsidR="00B47D67" w:rsidRDefault="00B47D67">
            <w:pPr>
              <w:rPr>
                <w:sz w:val="24"/>
                <w:szCs w:val="24"/>
              </w:rPr>
            </w:pPr>
          </w:p>
        </w:tc>
        <w:tc>
          <w:tcPr>
            <w:tcW w:w="1701" w:type="dxa"/>
          </w:tcPr>
          <w:p w:rsidR="00B47D67" w:rsidRDefault="007E3F5D">
            <w:pPr>
              <w:rPr>
                <w:sz w:val="24"/>
                <w:szCs w:val="24"/>
              </w:rPr>
            </w:pPr>
            <w:r>
              <w:rPr>
                <w:sz w:val="24"/>
                <w:szCs w:val="24"/>
              </w:rPr>
              <w:t>2.5.12</w:t>
            </w:r>
          </w:p>
        </w:tc>
        <w:tc>
          <w:tcPr>
            <w:tcW w:w="7512" w:type="dxa"/>
          </w:tcPr>
          <w:p w:rsidR="00B47D67" w:rsidRDefault="007E3F5D">
            <w:pPr>
              <w:rPr>
                <w:sz w:val="24"/>
                <w:szCs w:val="24"/>
              </w:rPr>
            </w:pPr>
            <w:r>
              <w:rPr>
                <w:sz w:val="24"/>
                <w:szCs w:val="24"/>
              </w:rPr>
              <w:t>Amaliy mazmundagi masalalarni    yechish</w:t>
            </w:r>
            <w:r>
              <w:rPr>
                <w:sz w:val="24"/>
                <w:szCs w:val="24"/>
              </w:rPr>
              <w:tab/>
            </w:r>
            <w:r>
              <w:rPr>
                <w:sz w:val="24"/>
                <w:szCs w:val="24"/>
              </w:rPr>
              <w:tab/>
            </w:r>
          </w:p>
        </w:tc>
      </w:tr>
      <w:tr w:rsidR="007E3F5D" w:rsidTr="007E3F5D">
        <w:trPr>
          <w:trHeight w:val="271"/>
        </w:trPr>
        <w:tc>
          <w:tcPr>
            <w:tcW w:w="852" w:type="dxa"/>
            <w:vMerge w:val="restart"/>
          </w:tcPr>
          <w:p w:rsidR="007E3F5D" w:rsidRDefault="007E3F5D">
            <w:pPr>
              <w:rPr>
                <w:sz w:val="24"/>
                <w:szCs w:val="24"/>
              </w:rPr>
            </w:pPr>
            <w:r>
              <w:rPr>
                <w:sz w:val="24"/>
                <w:szCs w:val="24"/>
              </w:rPr>
              <w:t>2.6</w:t>
            </w:r>
          </w:p>
        </w:tc>
        <w:tc>
          <w:tcPr>
            <w:tcW w:w="9213" w:type="dxa"/>
            <w:gridSpan w:val="2"/>
            <w:vAlign w:val="center"/>
          </w:tcPr>
          <w:p w:rsidR="007E3F5D" w:rsidRDefault="007E3F5D" w:rsidP="007E3F5D">
            <w:pPr>
              <w:jc w:val="center"/>
              <w:rPr>
                <w:sz w:val="24"/>
                <w:szCs w:val="24"/>
              </w:rPr>
            </w:pPr>
            <w:r>
              <w:rPr>
                <w:i/>
                <w:sz w:val="24"/>
                <w:szCs w:val="24"/>
              </w:rPr>
              <w:t>Tengsizliklar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2.6.1</w:t>
            </w:r>
          </w:p>
        </w:tc>
        <w:tc>
          <w:tcPr>
            <w:tcW w:w="7512" w:type="dxa"/>
          </w:tcPr>
          <w:p w:rsidR="00B47D67" w:rsidRDefault="007E3F5D">
            <w:pPr>
              <w:rPr>
                <w:sz w:val="24"/>
                <w:szCs w:val="24"/>
              </w:rPr>
            </w:pPr>
            <w:r>
              <w:rPr>
                <w:sz w:val="24"/>
                <w:szCs w:val="24"/>
              </w:rPr>
              <w:t>Kvadrat tengsizliklar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2.6.2</w:t>
            </w:r>
          </w:p>
        </w:tc>
        <w:tc>
          <w:tcPr>
            <w:tcW w:w="7512" w:type="dxa"/>
          </w:tcPr>
          <w:p w:rsidR="00B47D67" w:rsidRDefault="007E3F5D">
            <w:pPr>
              <w:rPr>
                <w:sz w:val="24"/>
                <w:szCs w:val="24"/>
              </w:rPr>
            </w:pPr>
            <w:r>
              <w:rPr>
                <w:sz w:val="24"/>
                <w:szCs w:val="24"/>
              </w:rPr>
              <w:t>Ratsional tengsizliklar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2.6.3</w:t>
            </w:r>
          </w:p>
        </w:tc>
        <w:tc>
          <w:tcPr>
            <w:tcW w:w="7512" w:type="dxa"/>
          </w:tcPr>
          <w:p w:rsidR="00B47D67" w:rsidRDefault="007E3F5D">
            <w:pPr>
              <w:rPr>
                <w:sz w:val="24"/>
                <w:szCs w:val="24"/>
              </w:rPr>
            </w:pPr>
            <w:r>
              <w:rPr>
                <w:sz w:val="24"/>
                <w:szCs w:val="24"/>
              </w:rPr>
              <w:t>Koʻrsatkichli tengsizliklar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2.6.4</w:t>
            </w:r>
          </w:p>
        </w:tc>
        <w:tc>
          <w:tcPr>
            <w:tcW w:w="7512" w:type="dxa"/>
          </w:tcPr>
          <w:p w:rsidR="00B47D67" w:rsidRDefault="007E3F5D">
            <w:pPr>
              <w:rPr>
                <w:sz w:val="24"/>
                <w:szCs w:val="24"/>
              </w:rPr>
            </w:pPr>
            <w:r>
              <w:rPr>
                <w:sz w:val="24"/>
                <w:szCs w:val="24"/>
              </w:rPr>
              <w:t>Logaritmik tengsizliklar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w:t>
            </w:r>
          </w:p>
        </w:tc>
        <w:tc>
          <w:tcPr>
            <w:tcW w:w="7512" w:type="dxa"/>
          </w:tcPr>
          <w:p w:rsidR="00B47D67" w:rsidRDefault="007E3F5D">
            <w:pPr>
              <w:rPr>
                <w:sz w:val="24"/>
                <w:szCs w:val="24"/>
              </w:rPr>
            </w:pPr>
            <w:r>
              <w:rPr>
                <w:sz w:val="24"/>
                <w:szCs w:val="24"/>
              </w:rPr>
              <w:t>Chiziqli tengsizliklar sistemasi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2.6.6</w:t>
            </w:r>
          </w:p>
        </w:tc>
        <w:tc>
          <w:tcPr>
            <w:tcW w:w="7512" w:type="dxa"/>
          </w:tcPr>
          <w:p w:rsidR="00B47D67" w:rsidRDefault="007E3F5D">
            <w:pPr>
              <w:rPr>
                <w:sz w:val="24"/>
                <w:szCs w:val="24"/>
              </w:rPr>
            </w:pPr>
            <w:r>
              <w:rPr>
                <w:sz w:val="24"/>
                <w:szCs w:val="24"/>
              </w:rPr>
              <w:t>Bir oʻzgaruvchili tengsizliklar sistemasi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2.6.7</w:t>
            </w:r>
          </w:p>
        </w:tc>
        <w:tc>
          <w:tcPr>
            <w:tcW w:w="7512" w:type="dxa"/>
          </w:tcPr>
          <w:p w:rsidR="00B47D67" w:rsidRDefault="007E3F5D">
            <w:pPr>
              <w:rPr>
                <w:sz w:val="24"/>
                <w:szCs w:val="24"/>
              </w:rPr>
            </w:pPr>
            <w:r>
              <w:rPr>
                <w:sz w:val="24"/>
                <w:szCs w:val="24"/>
              </w:rPr>
              <w:t>Tengsizliklar va tengsizliklar sistemalarining teng kuchliligi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2.6.8</w:t>
            </w:r>
          </w:p>
        </w:tc>
        <w:tc>
          <w:tcPr>
            <w:tcW w:w="7512" w:type="dxa"/>
          </w:tcPr>
          <w:p w:rsidR="00B47D67" w:rsidRDefault="007E3F5D">
            <w:pPr>
              <w:rPr>
                <w:sz w:val="24"/>
                <w:szCs w:val="24"/>
              </w:rPr>
            </w:pPr>
            <w:r>
              <w:rPr>
                <w:sz w:val="24"/>
                <w:szCs w:val="24"/>
              </w:rPr>
              <w:t>Tengsizlikni yechishda funksiyalarning xossalari va grafiklaridan foydalanish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2.6.9</w:t>
            </w:r>
          </w:p>
        </w:tc>
        <w:tc>
          <w:tcPr>
            <w:tcW w:w="7512" w:type="dxa"/>
          </w:tcPr>
          <w:p w:rsidR="00B47D67" w:rsidRDefault="007E3F5D">
            <w:pPr>
              <w:rPr>
                <w:sz w:val="24"/>
                <w:szCs w:val="24"/>
              </w:rPr>
            </w:pPr>
            <w:r>
              <w:rPr>
                <w:sz w:val="24"/>
                <w:szCs w:val="24"/>
              </w:rPr>
              <w:t>Oraliqlar usuli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2.6.10</w:t>
            </w:r>
          </w:p>
        </w:tc>
        <w:tc>
          <w:tcPr>
            <w:tcW w:w="7512" w:type="dxa"/>
          </w:tcPr>
          <w:p w:rsidR="00B47D67" w:rsidRDefault="007E3F5D">
            <w:pPr>
              <w:rPr>
                <w:sz w:val="24"/>
                <w:szCs w:val="24"/>
              </w:rPr>
            </w:pPr>
            <w:r>
              <w:rPr>
                <w:sz w:val="24"/>
                <w:szCs w:val="24"/>
              </w:rPr>
              <w:t>Ikki oʻzgaruvchili tengsizliklar va ularning sistemalari yechimlari toʻplamini koordinatalar tekisligida tasvirlash.</w:t>
            </w:r>
          </w:p>
        </w:tc>
      </w:tr>
      <w:tr w:rsidR="00B47D67" w:rsidTr="007E3F5D">
        <w:trPr>
          <w:trHeight w:val="271"/>
        </w:trPr>
        <w:tc>
          <w:tcPr>
            <w:tcW w:w="852" w:type="dxa"/>
          </w:tcPr>
          <w:p w:rsidR="00B47D67" w:rsidRDefault="007E3F5D">
            <w:pPr>
              <w:rPr>
                <w:sz w:val="24"/>
                <w:szCs w:val="24"/>
              </w:rPr>
            </w:pPr>
            <w:r>
              <w:rPr>
                <w:b/>
                <w:sz w:val="24"/>
                <w:szCs w:val="24"/>
              </w:rPr>
              <w:t>III</w:t>
            </w:r>
          </w:p>
        </w:tc>
        <w:tc>
          <w:tcPr>
            <w:tcW w:w="9213" w:type="dxa"/>
            <w:gridSpan w:val="2"/>
          </w:tcPr>
          <w:p w:rsidR="00B47D67" w:rsidRDefault="007E3F5D">
            <w:pPr>
              <w:jc w:val="center"/>
              <w:rPr>
                <w:sz w:val="24"/>
                <w:szCs w:val="24"/>
              </w:rPr>
            </w:pPr>
            <w:r>
              <w:rPr>
                <w:b/>
                <w:sz w:val="24"/>
                <w:szCs w:val="24"/>
              </w:rPr>
              <w:t>GEOMETRIYA</w:t>
            </w:r>
          </w:p>
        </w:tc>
      </w:tr>
      <w:tr w:rsidR="007E3F5D" w:rsidTr="007E3F5D">
        <w:trPr>
          <w:trHeight w:val="271"/>
        </w:trPr>
        <w:tc>
          <w:tcPr>
            <w:tcW w:w="852" w:type="dxa"/>
            <w:vMerge w:val="restart"/>
          </w:tcPr>
          <w:p w:rsidR="007E3F5D" w:rsidRDefault="007E3F5D">
            <w:pPr>
              <w:rPr>
                <w:sz w:val="24"/>
                <w:szCs w:val="24"/>
              </w:rPr>
            </w:pPr>
            <w:r>
              <w:rPr>
                <w:sz w:val="24"/>
                <w:szCs w:val="24"/>
              </w:rPr>
              <w:t>3.1</w:t>
            </w:r>
          </w:p>
        </w:tc>
        <w:tc>
          <w:tcPr>
            <w:tcW w:w="9213" w:type="dxa"/>
            <w:gridSpan w:val="2"/>
            <w:vAlign w:val="center"/>
          </w:tcPr>
          <w:p w:rsidR="007E3F5D" w:rsidRDefault="007E3F5D" w:rsidP="007E3F5D">
            <w:pPr>
              <w:jc w:val="center"/>
              <w:rPr>
                <w:sz w:val="24"/>
                <w:szCs w:val="24"/>
              </w:rPr>
            </w:pPr>
            <w:r>
              <w:rPr>
                <w:i/>
                <w:sz w:val="24"/>
                <w:szCs w:val="24"/>
              </w:rPr>
              <w:t>Planimetriya</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3.1.1</w:t>
            </w:r>
          </w:p>
        </w:tc>
        <w:tc>
          <w:tcPr>
            <w:tcW w:w="7512" w:type="dxa"/>
          </w:tcPr>
          <w:p w:rsidR="00B47D67" w:rsidRDefault="007E3F5D">
            <w:pPr>
              <w:rPr>
                <w:i/>
                <w:sz w:val="24"/>
                <w:szCs w:val="24"/>
              </w:rPr>
            </w:pPr>
            <w:r>
              <w:rPr>
                <w:sz w:val="24"/>
                <w:szCs w:val="24"/>
              </w:rPr>
              <w:t xml:space="preserve">Uchburchak </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3.1.2</w:t>
            </w:r>
          </w:p>
        </w:tc>
        <w:tc>
          <w:tcPr>
            <w:tcW w:w="7512" w:type="dxa"/>
          </w:tcPr>
          <w:p w:rsidR="00B47D67" w:rsidRDefault="007E3F5D">
            <w:pPr>
              <w:rPr>
                <w:i/>
                <w:sz w:val="24"/>
                <w:szCs w:val="24"/>
              </w:rPr>
            </w:pPr>
            <w:r>
              <w:rPr>
                <w:sz w:val="24"/>
                <w:szCs w:val="24"/>
              </w:rPr>
              <w:t>Parallelogramm, toʻrtburchak, romb, kvadrat</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3.1.3</w:t>
            </w:r>
          </w:p>
        </w:tc>
        <w:tc>
          <w:tcPr>
            <w:tcW w:w="7512" w:type="dxa"/>
          </w:tcPr>
          <w:p w:rsidR="00B47D67" w:rsidRDefault="007E3F5D">
            <w:pPr>
              <w:rPr>
                <w:i/>
                <w:sz w:val="24"/>
                <w:szCs w:val="24"/>
              </w:rPr>
            </w:pPr>
            <w:r>
              <w:rPr>
                <w:sz w:val="24"/>
                <w:szCs w:val="24"/>
              </w:rPr>
              <w:t>Trapetsiya</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3.1.4</w:t>
            </w:r>
          </w:p>
        </w:tc>
        <w:tc>
          <w:tcPr>
            <w:tcW w:w="7512" w:type="dxa"/>
          </w:tcPr>
          <w:p w:rsidR="00B47D67" w:rsidRDefault="007E3F5D">
            <w:pPr>
              <w:rPr>
                <w:i/>
                <w:sz w:val="24"/>
                <w:szCs w:val="24"/>
              </w:rPr>
            </w:pPr>
            <w:r>
              <w:rPr>
                <w:sz w:val="24"/>
                <w:szCs w:val="24"/>
              </w:rPr>
              <w:t>Aylana va doira</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3.1.5</w:t>
            </w:r>
          </w:p>
        </w:tc>
        <w:tc>
          <w:tcPr>
            <w:tcW w:w="7512" w:type="dxa"/>
          </w:tcPr>
          <w:p w:rsidR="00B47D67" w:rsidRDefault="007E3F5D">
            <w:pPr>
              <w:rPr>
                <w:i/>
                <w:sz w:val="24"/>
                <w:szCs w:val="24"/>
              </w:rPr>
            </w:pPr>
            <w:r>
              <w:rPr>
                <w:sz w:val="24"/>
                <w:szCs w:val="24"/>
              </w:rPr>
              <w:t>Uchburchakka ichki va tashqi chizilgan aylana</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3.1.6</w:t>
            </w:r>
          </w:p>
        </w:tc>
        <w:tc>
          <w:tcPr>
            <w:tcW w:w="7512" w:type="dxa"/>
          </w:tcPr>
          <w:p w:rsidR="00B47D67" w:rsidRDefault="007E3F5D">
            <w:pPr>
              <w:rPr>
                <w:i/>
                <w:sz w:val="24"/>
                <w:szCs w:val="24"/>
              </w:rPr>
            </w:pPr>
            <w:r>
              <w:rPr>
                <w:sz w:val="24"/>
                <w:szCs w:val="24"/>
              </w:rPr>
              <w:t>Koʻpburchak. Qavariq koʻpburchak burchaklari yigʻindisi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3.1.7</w:t>
            </w:r>
          </w:p>
        </w:tc>
        <w:tc>
          <w:tcPr>
            <w:tcW w:w="7512" w:type="dxa"/>
          </w:tcPr>
          <w:p w:rsidR="00B47D67" w:rsidRDefault="007E3F5D">
            <w:pPr>
              <w:rPr>
                <w:i/>
                <w:sz w:val="24"/>
                <w:szCs w:val="24"/>
              </w:rPr>
            </w:pPr>
            <w:r>
              <w:rPr>
                <w:sz w:val="24"/>
                <w:szCs w:val="24"/>
              </w:rPr>
              <w:t>Muntazam koʻpburchaklar. Muntazam koʻpburchakka ichki va tashqi chizilgan aylana</w:t>
            </w:r>
          </w:p>
        </w:tc>
      </w:tr>
      <w:tr w:rsidR="007E3F5D" w:rsidTr="007E3F5D">
        <w:trPr>
          <w:trHeight w:val="271"/>
        </w:trPr>
        <w:tc>
          <w:tcPr>
            <w:tcW w:w="852" w:type="dxa"/>
          </w:tcPr>
          <w:p w:rsidR="007E3F5D" w:rsidRDefault="007E3F5D">
            <w:pPr>
              <w:rPr>
                <w:sz w:val="24"/>
                <w:szCs w:val="24"/>
              </w:rPr>
            </w:pPr>
          </w:p>
        </w:tc>
        <w:tc>
          <w:tcPr>
            <w:tcW w:w="9213" w:type="dxa"/>
            <w:gridSpan w:val="2"/>
            <w:vAlign w:val="center"/>
          </w:tcPr>
          <w:p w:rsidR="007E3F5D" w:rsidRDefault="007E3F5D" w:rsidP="007E3F5D">
            <w:pPr>
              <w:jc w:val="center"/>
              <w:rPr>
                <w:i/>
                <w:sz w:val="24"/>
                <w:szCs w:val="24"/>
              </w:rPr>
            </w:pPr>
            <w:r>
              <w:rPr>
                <w:i/>
                <w:sz w:val="24"/>
                <w:szCs w:val="24"/>
              </w:rPr>
              <w:t>Fazodagi toʻgʻri chiziqlar va tekisliklar</w:t>
            </w:r>
          </w:p>
        </w:tc>
      </w:tr>
      <w:tr w:rsidR="00B47D67" w:rsidTr="007E3F5D">
        <w:trPr>
          <w:trHeight w:val="271"/>
        </w:trPr>
        <w:tc>
          <w:tcPr>
            <w:tcW w:w="852" w:type="dxa"/>
            <w:vMerge w:val="restart"/>
          </w:tcPr>
          <w:p w:rsidR="00B47D67" w:rsidRDefault="007E3F5D">
            <w:pPr>
              <w:rPr>
                <w:sz w:val="24"/>
                <w:szCs w:val="24"/>
              </w:rPr>
            </w:pPr>
            <w:r>
              <w:rPr>
                <w:sz w:val="24"/>
                <w:szCs w:val="24"/>
              </w:rPr>
              <w:t>3.2</w:t>
            </w:r>
          </w:p>
        </w:tc>
        <w:tc>
          <w:tcPr>
            <w:tcW w:w="1701" w:type="dxa"/>
          </w:tcPr>
          <w:p w:rsidR="00B47D67" w:rsidRDefault="007E3F5D">
            <w:pPr>
              <w:rPr>
                <w:sz w:val="24"/>
                <w:szCs w:val="24"/>
              </w:rPr>
            </w:pPr>
            <w:r>
              <w:rPr>
                <w:sz w:val="24"/>
                <w:szCs w:val="24"/>
              </w:rPr>
              <w:t>3.2.1</w:t>
            </w:r>
          </w:p>
        </w:tc>
        <w:tc>
          <w:tcPr>
            <w:tcW w:w="7512" w:type="dxa"/>
          </w:tcPr>
          <w:p w:rsidR="00B47D67" w:rsidRDefault="007E3F5D" w:rsidP="003F5630">
            <w:pPr>
              <w:jc w:val="both"/>
              <w:rPr>
                <w:i/>
                <w:sz w:val="24"/>
                <w:szCs w:val="24"/>
              </w:rPr>
            </w:pPr>
            <w:r>
              <w:rPr>
                <w:sz w:val="24"/>
                <w:szCs w:val="24"/>
              </w:rPr>
              <w:t>Kesishadigan, parallel va ayqash toʻgʻri chiziqlar; toʻgʻri chiziqlarning perpendikulyarligi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3.2.2</w:t>
            </w:r>
          </w:p>
        </w:tc>
        <w:tc>
          <w:tcPr>
            <w:tcW w:w="7512" w:type="dxa"/>
          </w:tcPr>
          <w:p w:rsidR="00B47D67" w:rsidRDefault="007E3F5D" w:rsidP="003F5630">
            <w:pPr>
              <w:jc w:val="both"/>
              <w:rPr>
                <w:i/>
                <w:sz w:val="24"/>
                <w:szCs w:val="24"/>
              </w:rPr>
            </w:pPr>
            <w:r>
              <w:rPr>
                <w:sz w:val="24"/>
                <w:szCs w:val="24"/>
              </w:rPr>
              <w:t>Toʻgʻri chiziq va tekislikning parallelligi, alomatlari va xossalari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3.2.3</w:t>
            </w:r>
          </w:p>
        </w:tc>
        <w:tc>
          <w:tcPr>
            <w:tcW w:w="7512" w:type="dxa"/>
          </w:tcPr>
          <w:p w:rsidR="00B47D67" w:rsidRDefault="007E3F5D" w:rsidP="003F5630">
            <w:pPr>
              <w:jc w:val="both"/>
              <w:rPr>
                <w:i/>
                <w:sz w:val="24"/>
                <w:szCs w:val="24"/>
              </w:rPr>
            </w:pPr>
            <w:r>
              <w:rPr>
                <w:sz w:val="24"/>
                <w:szCs w:val="24"/>
              </w:rPr>
              <w:t>Tekisliklarning parallelligi, alomatlari va xossalari</w:t>
            </w:r>
          </w:p>
        </w:tc>
      </w:tr>
      <w:tr w:rsidR="00B47D67" w:rsidTr="007E3F5D">
        <w:trPr>
          <w:trHeight w:val="271"/>
        </w:trPr>
        <w:tc>
          <w:tcPr>
            <w:tcW w:w="852" w:type="dxa"/>
            <w:vMerge w:val="restart"/>
          </w:tcPr>
          <w:p w:rsidR="00B47D67" w:rsidRDefault="007E3F5D">
            <w:pPr>
              <w:rPr>
                <w:sz w:val="24"/>
                <w:szCs w:val="24"/>
              </w:rPr>
            </w:pPr>
            <w:r>
              <w:rPr>
                <w:sz w:val="24"/>
                <w:szCs w:val="24"/>
              </w:rPr>
              <w:t>6.2</w:t>
            </w:r>
          </w:p>
        </w:tc>
        <w:tc>
          <w:tcPr>
            <w:tcW w:w="1701" w:type="dxa"/>
          </w:tcPr>
          <w:p w:rsidR="00B47D67" w:rsidRDefault="007E3F5D">
            <w:pPr>
              <w:rPr>
                <w:sz w:val="24"/>
                <w:szCs w:val="24"/>
              </w:rPr>
            </w:pPr>
            <w:r>
              <w:rPr>
                <w:sz w:val="24"/>
                <w:szCs w:val="24"/>
              </w:rPr>
              <w:t>6.2.4</w:t>
            </w:r>
          </w:p>
        </w:tc>
        <w:tc>
          <w:tcPr>
            <w:tcW w:w="7512" w:type="dxa"/>
          </w:tcPr>
          <w:p w:rsidR="00B47D67" w:rsidRDefault="007E3F5D" w:rsidP="003F5630">
            <w:pPr>
              <w:jc w:val="both"/>
              <w:rPr>
                <w:sz w:val="24"/>
                <w:szCs w:val="24"/>
              </w:rPr>
            </w:pPr>
            <w:r>
              <w:rPr>
                <w:sz w:val="24"/>
                <w:szCs w:val="24"/>
              </w:rPr>
              <w:t>Toʻgʻri chiziq va tekislikning perpendikulyarligi, alomatlari va xossalari; perpendikulyar va ogʻma; uch perpendikulyar haqidagi teorema</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6.2.5</w:t>
            </w:r>
          </w:p>
        </w:tc>
        <w:tc>
          <w:tcPr>
            <w:tcW w:w="7512" w:type="dxa"/>
          </w:tcPr>
          <w:p w:rsidR="00B47D67" w:rsidRDefault="007E3F5D" w:rsidP="003F5630">
            <w:pPr>
              <w:jc w:val="both"/>
              <w:rPr>
                <w:sz w:val="24"/>
                <w:szCs w:val="24"/>
              </w:rPr>
            </w:pPr>
            <w:r>
              <w:rPr>
                <w:sz w:val="24"/>
                <w:szCs w:val="24"/>
              </w:rPr>
              <w:t>Tekisliklarning perpendikulyarligi, alomatlari va xossalari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6.2.6</w:t>
            </w:r>
          </w:p>
        </w:tc>
        <w:tc>
          <w:tcPr>
            <w:tcW w:w="7512" w:type="dxa"/>
          </w:tcPr>
          <w:p w:rsidR="00B47D67" w:rsidRDefault="007E3F5D" w:rsidP="003F5630">
            <w:pPr>
              <w:jc w:val="both"/>
              <w:rPr>
                <w:sz w:val="24"/>
                <w:szCs w:val="24"/>
              </w:rPr>
            </w:pPr>
            <w:r>
              <w:rPr>
                <w:sz w:val="24"/>
                <w:szCs w:val="24"/>
              </w:rPr>
              <w:t>Parallel proyeksiyalash. Fazoviy shakllarni chizish</w:t>
            </w:r>
          </w:p>
        </w:tc>
      </w:tr>
      <w:tr w:rsidR="007E3F5D" w:rsidTr="007E3F5D">
        <w:trPr>
          <w:trHeight w:val="271"/>
        </w:trPr>
        <w:tc>
          <w:tcPr>
            <w:tcW w:w="852" w:type="dxa"/>
            <w:vMerge w:val="restart"/>
          </w:tcPr>
          <w:p w:rsidR="007E3F5D" w:rsidRDefault="007E3F5D">
            <w:pPr>
              <w:rPr>
                <w:sz w:val="24"/>
                <w:szCs w:val="24"/>
              </w:rPr>
            </w:pPr>
            <w:r>
              <w:rPr>
                <w:sz w:val="24"/>
                <w:szCs w:val="24"/>
              </w:rPr>
              <w:t>6.3</w:t>
            </w:r>
          </w:p>
        </w:tc>
        <w:tc>
          <w:tcPr>
            <w:tcW w:w="9213" w:type="dxa"/>
            <w:gridSpan w:val="2"/>
            <w:vAlign w:val="center"/>
          </w:tcPr>
          <w:p w:rsidR="007E3F5D" w:rsidRDefault="007E3F5D" w:rsidP="007E3F5D">
            <w:pPr>
              <w:jc w:val="center"/>
              <w:rPr>
                <w:sz w:val="24"/>
                <w:szCs w:val="24"/>
              </w:rPr>
            </w:pPr>
            <w:r>
              <w:rPr>
                <w:i/>
                <w:sz w:val="24"/>
                <w:szCs w:val="24"/>
              </w:rPr>
              <w:t>Koʻpyoqlar</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6.3.1</w:t>
            </w:r>
          </w:p>
        </w:tc>
        <w:tc>
          <w:tcPr>
            <w:tcW w:w="7512" w:type="dxa"/>
          </w:tcPr>
          <w:p w:rsidR="00B47D67" w:rsidRDefault="007E3F5D">
            <w:pPr>
              <w:rPr>
                <w:sz w:val="24"/>
                <w:szCs w:val="24"/>
              </w:rPr>
            </w:pPr>
            <w:r>
              <w:rPr>
                <w:sz w:val="24"/>
                <w:szCs w:val="24"/>
              </w:rPr>
              <w:t>Prizma, uning asoslari, yon yoqlari, qirralari, balandligi, yon</w:t>
            </w:r>
          </w:p>
          <w:p w:rsidR="00B47D67" w:rsidRDefault="007E3F5D">
            <w:pPr>
              <w:rPr>
                <w:sz w:val="24"/>
                <w:szCs w:val="24"/>
              </w:rPr>
            </w:pPr>
            <w:r>
              <w:rPr>
                <w:sz w:val="24"/>
                <w:szCs w:val="24"/>
              </w:rPr>
              <w:t>sirti; toʻgʻri prizma; muntazam prizma</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6.3.2</w:t>
            </w:r>
          </w:p>
        </w:tc>
        <w:tc>
          <w:tcPr>
            <w:tcW w:w="7512" w:type="dxa"/>
          </w:tcPr>
          <w:p w:rsidR="00B47D67" w:rsidRDefault="007E3F5D">
            <w:pPr>
              <w:rPr>
                <w:sz w:val="24"/>
                <w:szCs w:val="24"/>
              </w:rPr>
            </w:pPr>
            <w:r>
              <w:rPr>
                <w:sz w:val="24"/>
                <w:szCs w:val="24"/>
              </w:rPr>
              <w:t>Parallelepiped; kub; kubda simmetriya, parallelepipedda simmetriya</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6.3.3</w:t>
            </w:r>
          </w:p>
        </w:tc>
        <w:tc>
          <w:tcPr>
            <w:tcW w:w="7512" w:type="dxa"/>
          </w:tcPr>
          <w:p w:rsidR="00B47D67" w:rsidRDefault="007E3F5D">
            <w:pPr>
              <w:rPr>
                <w:sz w:val="24"/>
                <w:szCs w:val="24"/>
              </w:rPr>
            </w:pPr>
            <w:r>
              <w:rPr>
                <w:sz w:val="24"/>
                <w:szCs w:val="24"/>
              </w:rPr>
              <w:t>Piramida, uning asosi, yon qirralari, balandligi, yon sirti; uchburchakli piramida; muntazam piramida</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6.3.4</w:t>
            </w:r>
          </w:p>
        </w:tc>
        <w:tc>
          <w:tcPr>
            <w:tcW w:w="7512" w:type="dxa"/>
          </w:tcPr>
          <w:p w:rsidR="00B47D67" w:rsidRDefault="007E3F5D">
            <w:pPr>
              <w:rPr>
                <w:sz w:val="24"/>
                <w:szCs w:val="24"/>
              </w:rPr>
            </w:pPr>
            <w:r>
              <w:rPr>
                <w:sz w:val="24"/>
                <w:szCs w:val="24"/>
              </w:rPr>
              <w:t>Kub, prizma, piramidaning kesimlari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6.3.5</w:t>
            </w:r>
          </w:p>
        </w:tc>
        <w:tc>
          <w:tcPr>
            <w:tcW w:w="7512" w:type="dxa"/>
          </w:tcPr>
          <w:p w:rsidR="00B47D67" w:rsidRDefault="007E3F5D">
            <w:pPr>
              <w:rPr>
                <w:sz w:val="24"/>
                <w:szCs w:val="24"/>
              </w:rPr>
            </w:pPr>
            <w:r>
              <w:rPr>
                <w:sz w:val="24"/>
                <w:szCs w:val="24"/>
              </w:rPr>
              <w:t>Muntazam koʻp qirrali tushunchalar (tetraedr, kub, oktaedr,</w:t>
            </w:r>
          </w:p>
          <w:p w:rsidR="00B47D67" w:rsidRDefault="007E3F5D">
            <w:pPr>
              <w:rPr>
                <w:sz w:val="24"/>
                <w:szCs w:val="24"/>
              </w:rPr>
            </w:pPr>
            <w:r>
              <w:rPr>
                <w:sz w:val="24"/>
                <w:szCs w:val="24"/>
              </w:rPr>
              <w:t>dodekaedr va ikosaedr)</w:t>
            </w:r>
          </w:p>
        </w:tc>
      </w:tr>
      <w:tr w:rsidR="007E3F5D" w:rsidTr="007E3F5D">
        <w:trPr>
          <w:trHeight w:val="271"/>
        </w:trPr>
        <w:tc>
          <w:tcPr>
            <w:tcW w:w="852" w:type="dxa"/>
            <w:vMerge w:val="restart"/>
          </w:tcPr>
          <w:p w:rsidR="007E3F5D" w:rsidRDefault="007E3F5D">
            <w:pPr>
              <w:rPr>
                <w:sz w:val="24"/>
                <w:szCs w:val="24"/>
              </w:rPr>
            </w:pPr>
            <w:r>
              <w:rPr>
                <w:sz w:val="24"/>
                <w:szCs w:val="24"/>
              </w:rPr>
              <w:t>6.4</w:t>
            </w:r>
          </w:p>
        </w:tc>
        <w:tc>
          <w:tcPr>
            <w:tcW w:w="9213" w:type="dxa"/>
            <w:gridSpan w:val="2"/>
            <w:vAlign w:val="center"/>
          </w:tcPr>
          <w:p w:rsidR="007E3F5D" w:rsidRDefault="007E3F5D" w:rsidP="007E3F5D">
            <w:pPr>
              <w:jc w:val="center"/>
              <w:rPr>
                <w:sz w:val="24"/>
                <w:szCs w:val="24"/>
              </w:rPr>
            </w:pPr>
            <w:r>
              <w:rPr>
                <w:i/>
                <w:sz w:val="24"/>
                <w:szCs w:val="24"/>
              </w:rPr>
              <w:t>Fazoviy jismlar va aylanish sirtlari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6.4.1</w:t>
            </w:r>
          </w:p>
        </w:tc>
        <w:tc>
          <w:tcPr>
            <w:tcW w:w="7512" w:type="dxa"/>
          </w:tcPr>
          <w:p w:rsidR="00B47D67" w:rsidRDefault="007E3F5D">
            <w:pPr>
              <w:rPr>
                <w:sz w:val="24"/>
                <w:szCs w:val="24"/>
              </w:rPr>
            </w:pPr>
            <w:r>
              <w:rPr>
                <w:sz w:val="24"/>
                <w:szCs w:val="24"/>
              </w:rPr>
              <w:t>Silindr, asosi, balandligi, yon sirti, yasovchisi, yoyilmasi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6.4.2</w:t>
            </w:r>
          </w:p>
        </w:tc>
        <w:tc>
          <w:tcPr>
            <w:tcW w:w="7512" w:type="dxa"/>
          </w:tcPr>
          <w:p w:rsidR="00B47D67" w:rsidRDefault="007E3F5D">
            <w:pPr>
              <w:rPr>
                <w:sz w:val="24"/>
                <w:szCs w:val="24"/>
              </w:rPr>
            </w:pPr>
            <w:r>
              <w:rPr>
                <w:sz w:val="24"/>
                <w:szCs w:val="24"/>
              </w:rPr>
              <w:t>Konus, asosi, balandligi, yon sirti, yasovchisi, yoyilmasi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6.4.3</w:t>
            </w:r>
          </w:p>
        </w:tc>
        <w:tc>
          <w:tcPr>
            <w:tcW w:w="7512" w:type="dxa"/>
          </w:tcPr>
          <w:p w:rsidR="00B47D67" w:rsidRDefault="007E3F5D">
            <w:pPr>
              <w:rPr>
                <w:sz w:val="24"/>
                <w:szCs w:val="24"/>
              </w:rPr>
            </w:pPr>
            <w:r>
              <w:rPr>
                <w:sz w:val="24"/>
                <w:szCs w:val="24"/>
              </w:rPr>
              <w:t>Shar va sfera, ularning kesimlari</w:t>
            </w:r>
          </w:p>
        </w:tc>
      </w:tr>
      <w:tr w:rsidR="007E3F5D" w:rsidTr="007E3F5D">
        <w:trPr>
          <w:trHeight w:val="271"/>
        </w:trPr>
        <w:tc>
          <w:tcPr>
            <w:tcW w:w="852" w:type="dxa"/>
            <w:vMerge w:val="restart"/>
          </w:tcPr>
          <w:p w:rsidR="007E3F5D" w:rsidRDefault="007E3F5D">
            <w:pPr>
              <w:rPr>
                <w:sz w:val="24"/>
                <w:szCs w:val="24"/>
              </w:rPr>
            </w:pPr>
            <w:r>
              <w:rPr>
                <w:sz w:val="24"/>
                <w:szCs w:val="24"/>
              </w:rPr>
              <w:t>6.5</w:t>
            </w:r>
          </w:p>
        </w:tc>
        <w:tc>
          <w:tcPr>
            <w:tcW w:w="9213" w:type="dxa"/>
            <w:gridSpan w:val="2"/>
            <w:vAlign w:val="center"/>
          </w:tcPr>
          <w:p w:rsidR="007E3F5D" w:rsidRDefault="007E3F5D" w:rsidP="007E3F5D">
            <w:pPr>
              <w:jc w:val="center"/>
              <w:rPr>
                <w:sz w:val="24"/>
                <w:szCs w:val="24"/>
              </w:rPr>
            </w:pPr>
            <w:r>
              <w:rPr>
                <w:i/>
                <w:sz w:val="24"/>
                <w:szCs w:val="24"/>
              </w:rPr>
              <w:t>Geometrik kattaliklarni oʻlchash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6.5.1</w:t>
            </w:r>
          </w:p>
        </w:tc>
        <w:tc>
          <w:tcPr>
            <w:tcW w:w="7512" w:type="dxa"/>
          </w:tcPr>
          <w:p w:rsidR="00B47D67" w:rsidRDefault="007E3F5D" w:rsidP="003F5630">
            <w:pPr>
              <w:jc w:val="both"/>
              <w:rPr>
                <w:sz w:val="24"/>
                <w:szCs w:val="24"/>
              </w:rPr>
            </w:pPr>
            <w:r>
              <w:rPr>
                <w:sz w:val="24"/>
                <w:szCs w:val="24"/>
              </w:rPr>
              <w:t>Burchak kattaligi, burchakning gradus oʻlchovi,  burchak kattaligi va aylana yoy uzunligi oʻrtasidagi bogʻlanish</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6.5.2</w:t>
            </w:r>
          </w:p>
        </w:tc>
        <w:tc>
          <w:tcPr>
            <w:tcW w:w="7512" w:type="dxa"/>
          </w:tcPr>
          <w:p w:rsidR="00B47D67" w:rsidRDefault="007E3F5D" w:rsidP="003F5630">
            <w:pPr>
              <w:jc w:val="both"/>
              <w:rPr>
                <w:sz w:val="24"/>
                <w:szCs w:val="24"/>
              </w:rPr>
            </w:pPr>
            <w:r>
              <w:rPr>
                <w:sz w:val="24"/>
                <w:szCs w:val="24"/>
              </w:rPr>
              <w:t>Fazodagi toʻgʻri chiziqlar orasidagi burchak, toʻgʻri chiziq</w:t>
            </w:r>
            <w:r w:rsidR="003F5630" w:rsidRPr="003F5630">
              <w:rPr>
                <w:sz w:val="24"/>
                <w:szCs w:val="24"/>
              </w:rPr>
              <w:t xml:space="preserve"> </w:t>
            </w:r>
            <w:r w:rsidR="003F5630">
              <w:rPr>
                <w:sz w:val="24"/>
                <w:szCs w:val="24"/>
              </w:rPr>
              <w:t>va tekislik</w:t>
            </w:r>
            <w:r w:rsidR="003F5630" w:rsidRPr="003F5630">
              <w:rPr>
                <w:sz w:val="24"/>
                <w:szCs w:val="24"/>
              </w:rPr>
              <w:t xml:space="preserve"> </w:t>
            </w:r>
            <w:r>
              <w:rPr>
                <w:sz w:val="24"/>
                <w:szCs w:val="24"/>
              </w:rPr>
              <w:t>orasidagi burchak, tekisliklar orasidagi burchak</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6.5.3</w:t>
            </w:r>
          </w:p>
        </w:tc>
        <w:tc>
          <w:tcPr>
            <w:tcW w:w="7512" w:type="dxa"/>
          </w:tcPr>
          <w:p w:rsidR="00B47D67" w:rsidRDefault="007E3F5D">
            <w:pPr>
              <w:rPr>
                <w:sz w:val="24"/>
                <w:szCs w:val="24"/>
              </w:rPr>
            </w:pPr>
            <w:r>
              <w:rPr>
                <w:sz w:val="24"/>
                <w:szCs w:val="24"/>
              </w:rPr>
              <w:t>Kesma, siniq chiziq va aylana uzunligi; koʻpburchak perimetri</w:t>
            </w:r>
          </w:p>
        </w:tc>
      </w:tr>
      <w:tr w:rsidR="00B47D67" w:rsidTr="007E3F5D">
        <w:trPr>
          <w:trHeight w:val="271"/>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6.5.4</w:t>
            </w:r>
          </w:p>
        </w:tc>
        <w:tc>
          <w:tcPr>
            <w:tcW w:w="7512" w:type="dxa"/>
          </w:tcPr>
          <w:p w:rsidR="00B47D67" w:rsidRDefault="009F7E44" w:rsidP="003F5630">
            <w:pPr>
              <w:jc w:val="both"/>
              <w:rPr>
                <w:sz w:val="24"/>
                <w:szCs w:val="24"/>
              </w:rPr>
            </w:pPr>
            <w:r>
              <w:rPr>
                <w:sz w:val="24"/>
                <w:szCs w:val="24"/>
              </w:rPr>
              <w:t>Nuqtadan toʻgʻri chiziq</w:t>
            </w:r>
            <w:r w:rsidRPr="009F7E44">
              <w:rPr>
                <w:sz w:val="24"/>
                <w:szCs w:val="24"/>
              </w:rPr>
              <w:t>q</w:t>
            </w:r>
            <w:r w:rsidR="007E3F5D">
              <w:rPr>
                <w:sz w:val="24"/>
                <w:szCs w:val="24"/>
              </w:rPr>
              <w:t>acha, nuqtadan tekislikkacha boʻlgan masofa; parallel va ayqash toʻgʻri chiziqlar orasidagi masofa; parallel tekisliklar orasidagi masofa</w:t>
            </w:r>
          </w:p>
        </w:tc>
      </w:tr>
      <w:tr w:rsidR="007E3F5D" w:rsidTr="007E3F5D">
        <w:trPr>
          <w:trHeight w:val="373"/>
        </w:trPr>
        <w:tc>
          <w:tcPr>
            <w:tcW w:w="852" w:type="dxa"/>
          </w:tcPr>
          <w:p w:rsidR="007E3F5D" w:rsidRDefault="007E3F5D">
            <w:pPr>
              <w:rPr>
                <w:b/>
                <w:sz w:val="24"/>
                <w:szCs w:val="24"/>
              </w:rPr>
            </w:pPr>
            <w:r>
              <w:rPr>
                <w:sz w:val="24"/>
                <w:szCs w:val="24"/>
              </w:rPr>
              <w:t xml:space="preserve"> </w:t>
            </w:r>
            <w:r>
              <w:rPr>
                <w:b/>
                <w:sz w:val="24"/>
                <w:szCs w:val="24"/>
              </w:rPr>
              <w:t>IV</w:t>
            </w:r>
          </w:p>
        </w:tc>
        <w:tc>
          <w:tcPr>
            <w:tcW w:w="9213" w:type="dxa"/>
            <w:gridSpan w:val="2"/>
            <w:vAlign w:val="center"/>
          </w:tcPr>
          <w:p w:rsidR="007E3F5D" w:rsidRDefault="007E3F5D" w:rsidP="007E3F5D">
            <w:pPr>
              <w:jc w:val="center"/>
              <w:rPr>
                <w:b/>
                <w:sz w:val="24"/>
                <w:szCs w:val="24"/>
              </w:rPr>
            </w:pPr>
            <w:r>
              <w:rPr>
                <w:b/>
                <w:sz w:val="24"/>
                <w:szCs w:val="24"/>
              </w:rPr>
              <w:t>MATEMATIK ANALIZ ASOSLARI</w:t>
            </w:r>
          </w:p>
        </w:tc>
      </w:tr>
      <w:tr w:rsidR="007E3F5D" w:rsidTr="007E3F5D">
        <w:trPr>
          <w:trHeight w:val="371"/>
        </w:trPr>
        <w:tc>
          <w:tcPr>
            <w:tcW w:w="852" w:type="dxa"/>
            <w:vMerge w:val="restart"/>
          </w:tcPr>
          <w:p w:rsidR="007E3F5D" w:rsidRDefault="007E3F5D">
            <w:pPr>
              <w:rPr>
                <w:sz w:val="24"/>
                <w:szCs w:val="24"/>
              </w:rPr>
            </w:pPr>
            <w:r>
              <w:rPr>
                <w:sz w:val="24"/>
                <w:szCs w:val="24"/>
              </w:rPr>
              <w:t>4.1</w:t>
            </w:r>
          </w:p>
        </w:tc>
        <w:tc>
          <w:tcPr>
            <w:tcW w:w="9213" w:type="dxa"/>
            <w:gridSpan w:val="2"/>
            <w:vAlign w:val="center"/>
          </w:tcPr>
          <w:p w:rsidR="007E3F5D" w:rsidRDefault="007E3F5D" w:rsidP="007E3F5D">
            <w:pPr>
              <w:jc w:val="center"/>
              <w:rPr>
                <w:i/>
                <w:sz w:val="24"/>
                <w:szCs w:val="24"/>
              </w:rPr>
            </w:pPr>
            <w:r>
              <w:rPr>
                <w:i/>
                <w:sz w:val="24"/>
                <w:szCs w:val="24"/>
              </w:rPr>
              <w:t>Funksiyaning taʼrifi va grafigi</w:t>
            </w:r>
          </w:p>
        </w:tc>
      </w:tr>
      <w:tr w:rsidR="00B47D67" w:rsidTr="007E3F5D">
        <w:trPr>
          <w:trHeight w:val="370"/>
        </w:trPr>
        <w:tc>
          <w:tcPr>
            <w:tcW w:w="852" w:type="dxa"/>
            <w:vMerge/>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4.1.1</w:t>
            </w:r>
          </w:p>
        </w:tc>
        <w:tc>
          <w:tcPr>
            <w:tcW w:w="7512" w:type="dxa"/>
          </w:tcPr>
          <w:p w:rsidR="00B47D67" w:rsidRDefault="007E3F5D">
            <w:pPr>
              <w:rPr>
                <w:sz w:val="24"/>
                <w:szCs w:val="24"/>
              </w:rPr>
            </w:pPr>
            <w:r>
              <w:rPr>
                <w:sz w:val="24"/>
                <w:szCs w:val="24"/>
              </w:rPr>
              <w:t>Funksiya, funksiyaning aniqlanish sohasi</w:t>
            </w:r>
          </w:p>
        </w:tc>
      </w:tr>
      <w:tr w:rsidR="00B47D67" w:rsidTr="007E3F5D">
        <w:trPr>
          <w:trHeight w:val="373"/>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4.1.2</w:t>
            </w:r>
          </w:p>
        </w:tc>
        <w:tc>
          <w:tcPr>
            <w:tcW w:w="7512" w:type="dxa"/>
          </w:tcPr>
          <w:p w:rsidR="00B47D67" w:rsidRDefault="007E3F5D">
            <w:pPr>
              <w:rPr>
                <w:sz w:val="24"/>
                <w:szCs w:val="24"/>
              </w:rPr>
            </w:pPr>
            <w:r>
              <w:rPr>
                <w:sz w:val="24"/>
                <w:szCs w:val="24"/>
              </w:rPr>
              <w:t>Funksiyaning qiymatlar toʻplami</w:t>
            </w:r>
          </w:p>
        </w:tc>
      </w:tr>
      <w:tr w:rsidR="00B47D67" w:rsidTr="007E3F5D">
        <w:trPr>
          <w:trHeight w:val="639"/>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4.1.3</w:t>
            </w:r>
          </w:p>
        </w:tc>
        <w:tc>
          <w:tcPr>
            <w:tcW w:w="7512" w:type="dxa"/>
          </w:tcPr>
          <w:p w:rsidR="00B47D67" w:rsidRDefault="007E3F5D" w:rsidP="003F5630">
            <w:pPr>
              <w:rPr>
                <w:sz w:val="24"/>
                <w:szCs w:val="24"/>
              </w:rPr>
            </w:pPr>
            <w:r>
              <w:rPr>
                <w:sz w:val="24"/>
                <w:szCs w:val="24"/>
              </w:rPr>
              <w:t>Funksiyalar grafigi. Hayotiy jarayonlar va hodisalardagi</w:t>
            </w:r>
            <w:r w:rsidR="003F5630">
              <w:rPr>
                <w:sz w:val="24"/>
                <w:szCs w:val="24"/>
                <w:lang w:val="en-US"/>
              </w:rPr>
              <w:t xml:space="preserve"> </w:t>
            </w:r>
            <w:r>
              <w:rPr>
                <w:sz w:val="24"/>
                <w:szCs w:val="24"/>
              </w:rPr>
              <w:t>funksional bogʻliqliklarga misollar</w:t>
            </w:r>
          </w:p>
        </w:tc>
      </w:tr>
      <w:tr w:rsidR="00B47D67" w:rsidTr="007E3F5D">
        <w:trPr>
          <w:trHeight w:val="373"/>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4.1.4</w:t>
            </w:r>
          </w:p>
        </w:tc>
        <w:tc>
          <w:tcPr>
            <w:tcW w:w="7512" w:type="dxa"/>
          </w:tcPr>
          <w:p w:rsidR="00B47D67" w:rsidRDefault="007E3F5D">
            <w:pPr>
              <w:rPr>
                <w:sz w:val="24"/>
                <w:szCs w:val="24"/>
              </w:rPr>
            </w:pPr>
            <w:r>
              <w:rPr>
                <w:sz w:val="24"/>
                <w:szCs w:val="24"/>
              </w:rPr>
              <w:t>Teskari funksiya. Teskari funksiya grafigi</w:t>
            </w:r>
          </w:p>
        </w:tc>
      </w:tr>
      <w:tr w:rsidR="00B47D67" w:rsidTr="007E3F5D">
        <w:trPr>
          <w:trHeight w:val="373"/>
        </w:trPr>
        <w:tc>
          <w:tcPr>
            <w:tcW w:w="852" w:type="dxa"/>
            <w:tcBorders>
              <w:top w:val="nil"/>
            </w:tcBorders>
          </w:tcPr>
          <w:p w:rsidR="00B47D67" w:rsidRDefault="00B47D67">
            <w:pPr>
              <w:rPr>
                <w:sz w:val="24"/>
                <w:szCs w:val="24"/>
              </w:rPr>
            </w:pPr>
          </w:p>
        </w:tc>
        <w:tc>
          <w:tcPr>
            <w:tcW w:w="1701" w:type="dxa"/>
          </w:tcPr>
          <w:p w:rsidR="00B47D67" w:rsidRDefault="007E3F5D">
            <w:pPr>
              <w:rPr>
                <w:sz w:val="24"/>
                <w:szCs w:val="24"/>
              </w:rPr>
            </w:pPr>
            <w:r>
              <w:rPr>
                <w:sz w:val="24"/>
                <w:szCs w:val="24"/>
              </w:rPr>
              <w:t>4.1.5</w:t>
            </w:r>
          </w:p>
        </w:tc>
        <w:tc>
          <w:tcPr>
            <w:tcW w:w="7512" w:type="dxa"/>
          </w:tcPr>
          <w:p w:rsidR="00B47D67" w:rsidRDefault="007E3F5D" w:rsidP="003F5630">
            <w:pPr>
              <w:rPr>
                <w:sz w:val="24"/>
                <w:szCs w:val="24"/>
              </w:rPr>
            </w:pPr>
            <w:r>
              <w:rPr>
                <w:sz w:val="24"/>
                <w:szCs w:val="24"/>
              </w:rPr>
              <w:t>G</w:t>
            </w:r>
            <w:r w:rsidR="003F5630">
              <w:rPr>
                <w:sz w:val="24"/>
                <w:szCs w:val="24"/>
              </w:rPr>
              <w:t>rafiklar shaklini almashtirish:</w:t>
            </w:r>
            <w:r w:rsidR="003F5630">
              <w:rPr>
                <w:sz w:val="24"/>
                <w:szCs w:val="24"/>
                <w:lang w:val="en-US"/>
              </w:rPr>
              <w:t xml:space="preserve"> </w:t>
            </w:r>
            <w:r>
              <w:rPr>
                <w:sz w:val="24"/>
                <w:szCs w:val="24"/>
              </w:rPr>
              <w:t>parallel koʻchirish,</w:t>
            </w:r>
            <w:r w:rsidR="003F5630">
              <w:rPr>
                <w:sz w:val="24"/>
                <w:szCs w:val="24"/>
                <w:lang w:val="en-US"/>
              </w:rPr>
              <w:t xml:space="preserve"> </w:t>
            </w:r>
            <w:r>
              <w:rPr>
                <w:sz w:val="24"/>
                <w:szCs w:val="24"/>
              </w:rPr>
              <w:t>koordinata oʻqlariga nisbatan simmetriya</w:t>
            </w:r>
          </w:p>
        </w:tc>
      </w:tr>
      <w:tr w:rsidR="007E3F5D" w:rsidTr="007E3F5D">
        <w:trPr>
          <w:trHeight w:val="373"/>
        </w:trPr>
        <w:tc>
          <w:tcPr>
            <w:tcW w:w="852" w:type="dxa"/>
            <w:vMerge w:val="restart"/>
            <w:tcBorders>
              <w:top w:val="nil"/>
            </w:tcBorders>
          </w:tcPr>
          <w:p w:rsidR="007E3F5D" w:rsidRDefault="007E3F5D">
            <w:pPr>
              <w:rPr>
                <w:sz w:val="24"/>
                <w:szCs w:val="24"/>
              </w:rPr>
            </w:pPr>
            <w:r>
              <w:rPr>
                <w:sz w:val="24"/>
                <w:szCs w:val="24"/>
              </w:rPr>
              <w:t>4.2</w:t>
            </w:r>
          </w:p>
        </w:tc>
        <w:tc>
          <w:tcPr>
            <w:tcW w:w="9213" w:type="dxa"/>
            <w:gridSpan w:val="2"/>
            <w:vAlign w:val="center"/>
          </w:tcPr>
          <w:p w:rsidR="007E3F5D" w:rsidRDefault="007E3F5D" w:rsidP="007E3F5D">
            <w:pPr>
              <w:jc w:val="center"/>
              <w:rPr>
                <w:sz w:val="24"/>
                <w:szCs w:val="24"/>
              </w:rPr>
            </w:pPr>
            <w:r>
              <w:rPr>
                <w:i/>
                <w:sz w:val="24"/>
                <w:szCs w:val="24"/>
              </w:rPr>
              <w:t>Elementar funksiyalarini tekshirish</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4.2.1</w:t>
            </w:r>
          </w:p>
        </w:tc>
        <w:tc>
          <w:tcPr>
            <w:tcW w:w="7512" w:type="dxa"/>
          </w:tcPr>
          <w:p w:rsidR="00B47D67" w:rsidRDefault="007E3F5D">
            <w:pPr>
              <w:rPr>
                <w:i/>
                <w:sz w:val="24"/>
                <w:szCs w:val="24"/>
              </w:rPr>
            </w:pPr>
            <w:r>
              <w:rPr>
                <w:sz w:val="24"/>
                <w:szCs w:val="24"/>
              </w:rPr>
              <w:t>Funksiyaning monotonligi. Oʻsish va kamayish oraliqlari</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4.2.2</w:t>
            </w:r>
          </w:p>
        </w:tc>
        <w:tc>
          <w:tcPr>
            <w:tcW w:w="7512" w:type="dxa"/>
          </w:tcPr>
          <w:p w:rsidR="00B47D67" w:rsidRDefault="007E3F5D">
            <w:pPr>
              <w:rPr>
                <w:sz w:val="24"/>
                <w:szCs w:val="24"/>
              </w:rPr>
            </w:pPr>
            <w:r>
              <w:rPr>
                <w:sz w:val="24"/>
                <w:szCs w:val="24"/>
              </w:rPr>
              <w:t>Juft va toq funksiyalar</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4.2.3</w:t>
            </w:r>
          </w:p>
        </w:tc>
        <w:tc>
          <w:tcPr>
            <w:tcW w:w="7512" w:type="dxa"/>
          </w:tcPr>
          <w:p w:rsidR="00B47D67" w:rsidRDefault="007E3F5D">
            <w:pPr>
              <w:rPr>
                <w:sz w:val="24"/>
                <w:szCs w:val="24"/>
              </w:rPr>
            </w:pPr>
            <w:r>
              <w:rPr>
                <w:sz w:val="24"/>
                <w:szCs w:val="24"/>
              </w:rPr>
              <w:t>Funksiyaning davriyligi</w:t>
            </w:r>
          </w:p>
        </w:tc>
      </w:tr>
      <w:tr w:rsidR="00B47D67" w:rsidTr="007E3F5D">
        <w:trPr>
          <w:trHeight w:val="259"/>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4.2.4</w:t>
            </w:r>
          </w:p>
        </w:tc>
        <w:tc>
          <w:tcPr>
            <w:tcW w:w="7512" w:type="dxa"/>
          </w:tcPr>
          <w:p w:rsidR="00B47D67" w:rsidRDefault="007E3F5D">
            <w:pPr>
              <w:rPr>
                <w:sz w:val="24"/>
                <w:szCs w:val="24"/>
              </w:rPr>
            </w:pPr>
            <w:r>
              <w:rPr>
                <w:sz w:val="24"/>
                <w:szCs w:val="24"/>
              </w:rPr>
              <w:t>Funksiyaning chegaralanganligi</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4.2.5</w:t>
            </w:r>
          </w:p>
        </w:tc>
        <w:tc>
          <w:tcPr>
            <w:tcW w:w="7512" w:type="dxa"/>
          </w:tcPr>
          <w:p w:rsidR="00B47D67" w:rsidRDefault="007E3F5D">
            <w:pPr>
              <w:rPr>
                <w:sz w:val="24"/>
                <w:szCs w:val="24"/>
              </w:rPr>
            </w:pPr>
            <w:r>
              <w:rPr>
                <w:sz w:val="24"/>
                <w:szCs w:val="24"/>
              </w:rPr>
              <w:t>Funksiyaning ekstremumlari (lokal maksimum va lokal</w:t>
            </w:r>
          </w:p>
          <w:p w:rsidR="00B47D67" w:rsidRDefault="007E3F5D">
            <w:pPr>
              <w:rPr>
                <w:sz w:val="24"/>
                <w:szCs w:val="24"/>
              </w:rPr>
            </w:pPr>
            <w:r>
              <w:rPr>
                <w:sz w:val="24"/>
                <w:szCs w:val="24"/>
              </w:rPr>
              <w:t>minimum)</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4.2.6</w:t>
            </w:r>
          </w:p>
        </w:tc>
        <w:tc>
          <w:tcPr>
            <w:tcW w:w="7512" w:type="dxa"/>
          </w:tcPr>
          <w:p w:rsidR="00B47D67" w:rsidRDefault="007E3F5D">
            <w:pPr>
              <w:rPr>
                <w:sz w:val="24"/>
                <w:szCs w:val="24"/>
              </w:rPr>
            </w:pPr>
            <w:r>
              <w:rPr>
                <w:sz w:val="24"/>
                <w:szCs w:val="24"/>
              </w:rPr>
              <w:t>Funksiyaning eng katta va eng kichik qiymatlari</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4.2.7</w:t>
            </w:r>
          </w:p>
        </w:tc>
        <w:tc>
          <w:tcPr>
            <w:tcW w:w="7512" w:type="dxa"/>
          </w:tcPr>
          <w:p w:rsidR="00B47D67" w:rsidRDefault="007E3F5D">
            <w:pPr>
              <w:rPr>
                <w:sz w:val="24"/>
                <w:szCs w:val="24"/>
              </w:rPr>
            </w:pPr>
            <w:r>
              <w:rPr>
                <w:sz w:val="24"/>
                <w:szCs w:val="24"/>
              </w:rPr>
              <w:t>Teskari trigonometrik shakl almashtirishlar va arifmetik</w:t>
            </w:r>
          </w:p>
          <w:p w:rsidR="00B47D67" w:rsidRDefault="007E3F5D">
            <w:pPr>
              <w:rPr>
                <w:sz w:val="24"/>
                <w:szCs w:val="24"/>
              </w:rPr>
            </w:pPr>
            <w:r>
              <w:rPr>
                <w:sz w:val="24"/>
                <w:szCs w:val="24"/>
              </w:rPr>
              <w:t>amallar, tenglamalar</w:t>
            </w:r>
          </w:p>
        </w:tc>
      </w:tr>
      <w:tr w:rsidR="007E3F5D" w:rsidTr="007E3F5D">
        <w:trPr>
          <w:trHeight w:val="373"/>
        </w:trPr>
        <w:tc>
          <w:tcPr>
            <w:tcW w:w="852" w:type="dxa"/>
            <w:vMerge w:val="restart"/>
            <w:tcBorders>
              <w:top w:val="nil"/>
            </w:tcBorders>
          </w:tcPr>
          <w:p w:rsidR="007E3F5D" w:rsidRDefault="007E3F5D">
            <w:pPr>
              <w:rPr>
                <w:sz w:val="24"/>
                <w:szCs w:val="24"/>
              </w:rPr>
            </w:pPr>
            <w:r>
              <w:rPr>
                <w:sz w:val="24"/>
                <w:szCs w:val="24"/>
              </w:rPr>
              <w:t>4.3</w:t>
            </w:r>
          </w:p>
        </w:tc>
        <w:tc>
          <w:tcPr>
            <w:tcW w:w="9213" w:type="dxa"/>
            <w:gridSpan w:val="2"/>
            <w:vAlign w:val="center"/>
          </w:tcPr>
          <w:p w:rsidR="007E3F5D" w:rsidRDefault="007E3F5D" w:rsidP="007E3F5D">
            <w:pPr>
              <w:jc w:val="center"/>
              <w:rPr>
                <w:sz w:val="24"/>
                <w:szCs w:val="24"/>
              </w:rPr>
            </w:pPr>
            <w:r>
              <w:rPr>
                <w:i/>
                <w:sz w:val="24"/>
                <w:szCs w:val="24"/>
              </w:rPr>
              <w:t>Asosiy elementar funksiyalar</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4.3.1</w:t>
            </w:r>
          </w:p>
        </w:tc>
        <w:tc>
          <w:tcPr>
            <w:tcW w:w="7512" w:type="dxa"/>
          </w:tcPr>
          <w:p w:rsidR="00B47D67" w:rsidRDefault="007E3F5D">
            <w:pPr>
              <w:rPr>
                <w:i/>
                <w:sz w:val="24"/>
                <w:szCs w:val="24"/>
              </w:rPr>
            </w:pPr>
            <w:r>
              <w:rPr>
                <w:sz w:val="24"/>
                <w:szCs w:val="24"/>
              </w:rPr>
              <w:t>Chiziqli funksiya va uning grafigi</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i/>
                <w:sz w:val="24"/>
                <w:szCs w:val="24"/>
              </w:rPr>
            </w:pPr>
          </w:p>
        </w:tc>
        <w:tc>
          <w:tcPr>
            <w:tcW w:w="1701" w:type="dxa"/>
          </w:tcPr>
          <w:p w:rsidR="00B47D67" w:rsidRDefault="007E3F5D">
            <w:pPr>
              <w:rPr>
                <w:sz w:val="24"/>
                <w:szCs w:val="24"/>
              </w:rPr>
            </w:pPr>
            <w:r>
              <w:rPr>
                <w:sz w:val="24"/>
                <w:szCs w:val="24"/>
              </w:rPr>
              <w:t>4.3.2</w:t>
            </w:r>
          </w:p>
        </w:tc>
        <w:tc>
          <w:tcPr>
            <w:tcW w:w="7512" w:type="dxa"/>
          </w:tcPr>
          <w:p w:rsidR="00B47D67" w:rsidRDefault="007E3F5D" w:rsidP="003F5630">
            <w:pPr>
              <w:rPr>
                <w:sz w:val="24"/>
                <w:szCs w:val="24"/>
              </w:rPr>
            </w:pPr>
            <w:r>
              <w:rPr>
                <w:sz w:val="24"/>
                <w:szCs w:val="24"/>
              </w:rPr>
              <w:t>Teskari proporsional bogʻliqlikni tasvirlovchi funksiya va</w:t>
            </w:r>
            <w:r w:rsidR="003F5630">
              <w:rPr>
                <w:sz w:val="24"/>
                <w:szCs w:val="24"/>
                <w:lang w:val="en-US"/>
              </w:rPr>
              <w:t xml:space="preserve"> </w:t>
            </w:r>
            <w:r>
              <w:rPr>
                <w:sz w:val="24"/>
                <w:szCs w:val="24"/>
              </w:rPr>
              <w:t>uning grafigi</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4.3.3</w:t>
            </w:r>
          </w:p>
        </w:tc>
        <w:tc>
          <w:tcPr>
            <w:tcW w:w="7512" w:type="dxa"/>
          </w:tcPr>
          <w:p w:rsidR="00B47D67" w:rsidRDefault="007E3F5D">
            <w:pPr>
              <w:rPr>
                <w:sz w:val="24"/>
                <w:szCs w:val="24"/>
              </w:rPr>
            </w:pPr>
            <w:r>
              <w:rPr>
                <w:sz w:val="24"/>
                <w:szCs w:val="24"/>
              </w:rPr>
              <w:t>Kvadrat funksiya va uning grafigi</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4.3.4</w:t>
            </w:r>
          </w:p>
        </w:tc>
        <w:tc>
          <w:tcPr>
            <w:tcW w:w="7512" w:type="dxa"/>
          </w:tcPr>
          <w:p w:rsidR="00B47D67" w:rsidRDefault="007E3F5D">
            <w:pPr>
              <w:rPr>
                <w:sz w:val="24"/>
                <w:szCs w:val="24"/>
              </w:rPr>
            </w:pPr>
            <w:r>
              <w:rPr>
                <w:sz w:val="24"/>
                <w:szCs w:val="24"/>
              </w:rPr>
              <w:t>Natural koʻrsatkichli darajali funksiya va uning grafigi</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4.3.5</w:t>
            </w:r>
          </w:p>
        </w:tc>
        <w:tc>
          <w:tcPr>
            <w:tcW w:w="7512" w:type="dxa"/>
          </w:tcPr>
          <w:p w:rsidR="00B47D67" w:rsidRDefault="003F5630" w:rsidP="003F5630">
            <w:pPr>
              <w:ind w:right="509"/>
              <w:rPr>
                <w:sz w:val="24"/>
                <w:szCs w:val="24"/>
              </w:rPr>
            </w:pPr>
            <w:r>
              <w:rPr>
                <w:sz w:val="24"/>
                <w:szCs w:val="24"/>
              </w:rPr>
              <w:t>Trigonometrik va teskari</w:t>
            </w:r>
            <w:r>
              <w:rPr>
                <w:sz w:val="24"/>
                <w:szCs w:val="24"/>
                <w:lang w:val="en-US"/>
              </w:rPr>
              <w:t xml:space="preserve"> </w:t>
            </w:r>
            <w:r w:rsidR="007E3F5D">
              <w:rPr>
                <w:sz w:val="24"/>
                <w:szCs w:val="24"/>
              </w:rPr>
              <w:t>trigonometrik funksiyalar</w:t>
            </w:r>
            <w:r>
              <w:rPr>
                <w:sz w:val="24"/>
                <w:szCs w:val="24"/>
                <w:lang w:val="en-US"/>
              </w:rPr>
              <w:t xml:space="preserve"> </w:t>
            </w:r>
            <w:r w:rsidR="007E3F5D">
              <w:rPr>
                <w:sz w:val="24"/>
                <w:szCs w:val="24"/>
              </w:rPr>
              <w:t>grafiklari va ossalari</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4.3.6</w:t>
            </w:r>
          </w:p>
        </w:tc>
        <w:tc>
          <w:tcPr>
            <w:tcW w:w="7512" w:type="dxa"/>
          </w:tcPr>
          <w:p w:rsidR="00B47D67" w:rsidRDefault="007E3F5D">
            <w:pPr>
              <w:rPr>
                <w:sz w:val="24"/>
                <w:szCs w:val="24"/>
              </w:rPr>
            </w:pPr>
            <w:r>
              <w:rPr>
                <w:sz w:val="24"/>
                <w:szCs w:val="24"/>
              </w:rPr>
              <w:t>Koʻrsatkichli funksiya va uning grafigi</w:t>
            </w:r>
          </w:p>
        </w:tc>
      </w:tr>
      <w:tr w:rsidR="00B47D67" w:rsidTr="007E3F5D">
        <w:trPr>
          <w:trHeight w:val="373"/>
        </w:trPr>
        <w:tc>
          <w:tcPr>
            <w:tcW w:w="852" w:type="dxa"/>
            <w:vMerge/>
            <w:tcBorders>
              <w:top w:val="nil"/>
            </w:tcBorders>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4.3.7</w:t>
            </w:r>
          </w:p>
        </w:tc>
        <w:tc>
          <w:tcPr>
            <w:tcW w:w="7512" w:type="dxa"/>
          </w:tcPr>
          <w:p w:rsidR="00B47D67" w:rsidRDefault="007E3F5D">
            <w:pPr>
              <w:rPr>
                <w:sz w:val="24"/>
                <w:szCs w:val="24"/>
              </w:rPr>
            </w:pPr>
            <w:r>
              <w:rPr>
                <w:sz w:val="24"/>
                <w:szCs w:val="24"/>
              </w:rPr>
              <w:t>Logarifmik funksiya va uning grafigi</w:t>
            </w:r>
          </w:p>
        </w:tc>
      </w:tr>
      <w:tr w:rsidR="007E3F5D" w:rsidTr="007E3F5D">
        <w:trPr>
          <w:trHeight w:val="385"/>
        </w:trPr>
        <w:tc>
          <w:tcPr>
            <w:tcW w:w="852" w:type="dxa"/>
            <w:vMerge w:val="restart"/>
          </w:tcPr>
          <w:p w:rsidR="007E3F5D" w:rsidRDefault="007E3F5D">
            <w:pPr>
              <w:rPr>
                <w:sz w:val="24"/>
                <w:szCs w:val="24"/>
              </w:rPr>
            </w:pPr>
            <w:r>
              <w:rPr>
                <w:sz w:val="24"/>
                <w:szCs w:val="24"/>
              </w:rPr>
              <w:t>4.4</w:t>
            </w:r>
          </w:p>
        </w:tc>
        <w:tc>
          <w:tcPr>
            <w:tcW w:w="9213" w:type="dxa"/>
            <w:gridSpan w:val="2"/>
            <w:vAlign w:val="center"/>
          </w:tcPr>
          <w:p w:rsidR="007E3F5D" w:rsidRDefault="007E3F5D" w:rsidP="007E3F5D">
            <w:pPr>
              <w:jc w:val="center"/>
              <w:rPr>
                <w:sz w:val="24"/>
                <w:szCs w:val="24"/>
              </w:rPr>
            </w:pPr>
            <w:r>
              <w:rPr>
                <w:i/>
                <w:sz w:val="24"/>
                <w:szCs w:val="24"/>
              </w:rPr>
              <w:t>Hosila</w:t>
            </w:r>
          </w:p>
        </w:tc>
      </w:tr>
      <w:tr w:rsidR="00B47D67" w:rsidTr="007E3F5D">
        <w:trPr>
          <w:trHeight w:val="37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4.4.1</w:t>
            </w:r>
          </w:p>
        </w:tc>
        <w:tc>
          <w:tcPr>
            <w:tcW w:w="7512" w:type="dxa"/>
          </w:tcPr>
          <w:p w:rsidR="00B47D67" w:rsidRDefault="007E3F5D" w:rsidP="003F5630">
            <w:pPr>
              <w:jc w:val="both"/>
              <w:rPr>
                <w:sz w:val="24"/>
                <w:szCs w:val="24"/>
              </w:rPr>
            </w:pPr>
            <w:r>
              <w:rPr>
                <w:sz w:val="24"/>
                <w:szCs w:val="24"/>
              </w:rPr>
              <w:t>Funksiya hosilasi tushunchasi, hosilaning geometrik maʼnosi</w:t>
            </w:r>
          </w:p>
        </w:tc>
      </w:tr>
      <w:tr w:rsidR="00B47D67" w:rsidTr="003F5630">
        <w:trPr>
          <w:trHeight w:val="597"/>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4.4.2</w:t>
            </w:r>
          </w:p>
        </w:tc>
        <w:tc>
          <w:tcPr>
            <w:tcW w:w="7512" w:type="dxa"/>
          </w:tcPr>
          <w:p w:rsidR="00B47D67" w:rsidRDefault="007E3F5D" w:rsidP="003F5630">
            <w:pPr>
              <w:jc w:val="both"/>
              <w:rPr>
                <w:sz w:val="24"/>
                <w:szCs w:val="24"/>
              </w:rPr>
            </w:pPr>
            <w:r>
              <w:rPr>
                <w:sz w:val="24"/>
                <w:szCs w:val="24"/>
              </w:rPr>
              <w:t>Hosilaning fizik maʼnosi, formula yoki grafik bilan berilgan</w:t>
            </w:r>
            <w:r w:rsidR="003F5630">
              <w:rPr>
                <w:sz w:val="24"/>
                <w:szCs w:val="24"/>
                <w:lang w:val="en-US"/>
              </w:rPr>
              <w:t xml:space="preserve"> </w:t>
            </w:r>
            <w:r>
              <w:rPr>
                <w:sz w:val="24"/>
                <w:szCs w:val="24"/>
              </w:rPr>
              <w:t>jarayonning tezligini topish</w:t>
            </w:r>
          </w:p>
        </w:tc>
      </w:tr>
      <w:tr w:rsidR="00B47D67" w:rsidTr="007E3F5D">
        <w:trPr>
          <w:trHeight w:val="38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4.4.3</w:t>
            </w:r>
          </w:p>
        </w:tc>
        <w:tc>
          <w:tcPr>
            <w:tcW w:w="7512" w:type="dxa"/>
          </w:tcPr>
          <w:p w:rsidR="00B47D67" w:rsidRDefault="007E3F5D" w:rsidP="003F5630">
            <w:pPr>
              <w:jc w:val="both"/>
              <w:rPr>
                <w:sz w:val="24"/>
                <w:szCs w:val="24"/>
              </w:rPr>
            </w:pPr>
            <w:r>
              <w:rPr>
                <w:sz w:val="24"/>
                <w:szCs w:val="24"/>
              </w:rPr>
              <w:t>Hosilaning geometrik maʼnosi. Funksiya grafigiga urinma tenglamasi</w:t>
            </w:r>
          </w:p>
        </w:tc>
      </w:tr>
      <w:tr w:rsidR="00B47D67" w:rsidTr="007E3F5D">
        <w:trPr>
          <w:trHeight w:val="38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4.4.4</w:t>
            </w:r>
          </w:p>
        </w:tc>
        <w:tc>
          <w:tcPr>
            <w:tcW w:w="7512" w:type="dxa"/>
          </w:tcPr>
          <w:p w:rsidR="00B47D67" w:rsidRDefault="007E3F5D" w:rsidP="003F5630">
            <w:pPr>
              <w:jc w:val="both"/>
              <w:rPr>
                <w:sz w:val="24"/>
                <w:szCs w:val="24"/>
              </w:rPr>
            </w:pPr>
            <w:r>
              <w:rPr>
                <w:sz w:val="24"/>
                <w:szCs w:val="24"/>
              </w:rPr>
              <w:t>Yigʻindi, ayirma, koʻpaytma va boʻlinmaning hosilasi</w:t>
            </w:r>
          </w:p>
        </w:tc>
      </w:tr>
      <w:tr w:rsidR="00B47D67" w:rsidTr="007E3F5D">
        <w:trPr>
          <w:trHeight w:val="38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4.4.5</w:t>
            </w:r>
          </w:p>
        </w:tc>
        <w:tc>
          <w:tcPr>
            <w:tcW w:w="7512" w:type="dxa"/>
          </w:tcPr>
          <w:p w:rsidR="00B47D67" w:rsidRDefault="007E3F5D" w:rsidP="003F5630">
            <w:pPr>
              <w:jc w:val="both"/>
              <w:rPr>
                <w:sz w:val="24"/>
                <w:szCs w:val="24"/>
              </w:rPr>
            </w:pPr>
            <w:r>
              <w:rPr>
                <w:sz w:val="24"/>
                <w:szCs w:val="24"/>
              </w:rPr>
              <w:t>Asosiy elementar funksiyalarning hosilalari</w:t>
            </w:r>
          </w:p>
        </w:tc>
      </w:tr>
      <w:tr w:rsidR="00B47D67" w:rsidTr="007E3F5D">
        <w:trPr>
          <w:trHeight w:val="385"/>
        </w:trPr>
        <w:tc>
          <w:tcPr>
            <w:tcW w:w="852" w:type="dxa"/>
            <w:vMerge w:val="restart"/>
          </w:tcPr>
          <w:p w:rsidR="00B47D67" w:rsidRDefault="007E3F5D">
            <w:pPr>
              <w:rPr>
                <w:sz w:val="24"/>
                <w:szCs w:val="24"/>
              </w:rPr>
            </w:pPr>
            <w:r>
              <w:rPr>
                <w:sz w:val="24"/>
                <w:szCs w:val="24"/>
              </w:rPr>
              <w:t>4.5</w:t>
            </w:r>
          </w:p>
        </w:tc>
        <w:tc>
          <w:tcPr>
            <w:tcW w:w="1701" w:type="dxa"/>
          </w:tcPr>
          <w:p w:rsidR="00B47D67" w:rsidRDefault="00B47D67">
            <w:pPr>
              <w:rPr>
                <w:sz w:val="24"/>
                <w:szCs w:val="24"/>
              </w:rPr>
            </w:pPr>
          </w:p>
        </w:tc>
        <w:tc>
          <w:tcPr>
            <w:tcW w:w="7512" w:type="dxa"/>
          </w:tcPr>
          <w:p w:rsidR="00B47D67" w:rsidRDefault="007E3F5D" w:rsidP="003F5630">
            <w:pPr>
              <w:jc w:val="both"/>
              <w:rPr>
                <w:sz w:val="24"/>
                <w:szCs w:val="24"/>
              </w:rPr>
            </w:pPr>
            <w:r>
              <w:rPr>
                <w:sz w:val="24"/>
                <w:szCs w:val="24"/>
              </w:rPr>
              <w:t>Funksiyalarni tekshirish</w:t>
            </w:r>
          </w:p>
        </w:tc>
      </w:tr>
      <w:tr w:rsidR="00B47D67" w:rsidTr="007E3F5D">
        <w:trPr>
          <w:trHeight w:val="38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4.5.1</w:t>
            </w:r>
          </w:p>
        </w:tc>
        <w:tc>
          <w:tcPr>
            <w:tcW w:w="7512" w:type="dxa"/>
          </w:tcPr>
          <w:p w:rsidR="00B47D67" w:rsidRDefault="007E3F5D" w:rsidP="003F5630">
            <w:pPr>
              <w:jc w:val="both"/>
              <w:rPr>
                <w:sz w:val="24"/>
                <w:szCs w:val="24"/>
              </w:rPr>
            </w:pPr>
            <w:r>
              <w:rPr>
                <w:sz w:val="24"/>
                <w:szCs w:val="24"/>
              </w:rPr>
              <w:t>Hosila yordamida funksiyalarni tekshirish va grafiklarni</w:t>
            </w:r>
            <w:r w:rsidR="003F5630">
              <w:rPr>
                <w:sz w:val="24"/>
                <w:szCs w:val="24"/>
                <w:lang w:val="en-US"/>
              </w:rPr>
              <w:t xml:space="preserve"> </w:t>
            </w:r>
            <w:r>
              <w:rPr>
                <w:sz w:val="24"/>
                <w:szCs w:val="24"/>
              </w:rPr>
              <w:t>qurish</w:t>
            </w:r>
          </w:p>
        </w:tc>
      </w:tr>
      <w:tr w:rsidR="00B47D67" w:rsidTr="007E3F5D">
        <w:trPr>
          <w:trHeight w:val="38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4.5.2</w:t>
            </w:r>
          </w:p>
        </w:tc>
        <w:tc>
          <w:tcPr>
            <w:tcW w:w="7512" w:type="dxa"/>
          </w:tcPr>
          <w:p w:rsidR="00B47D67" w:rsidRDefault="007E3F5D" w:rsidP="003F5630">
            <w:pPr>
              <w:rPr>
                <w:sz w:val="24"/>
                <w:szCs w:val="24"/>
              </w:rPr>
            </w:pPr>
            <w:r>
              <w:rPr>
                <w:sz w:val="24"/>
                <w:szCs w:val="24"/>
              </w:rPr>
              <w:t>Hosila yordamida amaliy, shu jumladan ijtimoiy-iqtisodiy</w:t>
            </w:r>
            <w:r w:rsidR="003F5630">
              <w:rPr>
                <w:sz w:val="24"/>
                <w:szCs w:val="24"/>
                <w:lang w:val="en-US"/>
              </w:rPr>
              <w:t xml:space="preserve"> </w:t>
            </w:r>
            <w:r w:rsidR="003F5630">
              <w:rPr>
                <w:sz w:val="24"/>
                <w:szCs w:val="24"/>
              </w:rPr>
              <w:t>masalalarning</w:t>
            </w:r>
            <w:r w:rsidR="003F5630">
              <w:rPr>
                <w:sz w:val="24"/>
                <w:szCs w:val="24"/>
                <w:lang w:val="en-US"/>
              </w:rPr>
              <w:t xml:space="preserve"> </w:t>
            </w:r>
            <w:r w:rsidR="003F5630">
              <w:rPr>
                <w:sz w:val="24"/>
                <w:szCs w:val="24"/>
              </w:rPr>
              <w:t>eng</w:t>
            </w:r>
            <w:r w:rsidR="003F5630">
              <w:rPr>
                <w:sz w:val="24"/>
                <w:szCs w:val="24"/>
                <w:lang w:val="en-US"/>
              </w:rPr>
              <w:t xml:space="preserve"> </w:t>
            </w:r>
            <w:r>
              <w:rPr>
                <w:sz w:val="24"/>
                <w:szCs w:val="24"/>
              </w:rPr>
              <w:t>maqbul</w:t>
            </w:r>
            <w:r w:rsidR="003F5630">
              <w:rPr>
                <w:sz w:val="24"/>
                <w:szCs w:val="24"/>
                <w:lang w:val="en-US"/>
              </w:rPr>
              <w:t xml:space="preserve"> </w:t>
            </w:r>
            <w:r>
              <w:rPr>
                <w:sz w:val="24"/>
                <w:szCs w:val="24"/>
              </w:rPr>
              <w:t>yechimlarini</w:t>
            </w:r>
            <w:r w:rsidR="003F5630">
              <w:rPr>
                <w:sz w:val="24"/>
                <w:szCs w:val="24"/>
                <w:lang w:val="en-US"/>
              </w:rPr>
              <w:t xml:space="preserve"> </w:t>
            </w:r>
            <w:r>
              <w:rPr>
                <w:sz w:val="24"/>
                <w:szCs w:val="24"/>
              </w:rPr>
              <w:t>topishga doir misollar</w:t>
            </w:r>
          </w:p>
        </w:tc>
      </w:tr>
      <w:tr w:rsidR="007E3F5D" w:rsidTr="007E3F5D">
        <w:trPr>
          <w:trHeight w:val="385"/>
        </w:trPr>
        <w:tc>
          <w:tcPr>
            <w:tcW w:w="852" w:type="dxa"/>
            <w:vMerge w:val="restart"/>
          </w:tcPr>
          <w:p w:rsidR="007E3F5D" w:rsidRDefault="007E3F5D">
            <w:pPr>
              <w:rPr>
                <w:sz w:val="24"/>
                <w:szCs w:val="24"/>
              </w:rPr>
            </w:pPr>
            <w:r>
              <w:rPr>
                <w:sz w:val="24"/>
                <w:szCs w:val="24"/>
              </w:rPr>
              <w:t>4.6</w:t>
            </w:r>
          </w:p>
        </w:tc>
        <w:tc>
          <w:tcPr>
            <w:tcW w:w="9213" w:type="dxa"/>
            <w:gridSpan w:val="2"/>
            <w:vAlign w:val="center"/>
          </w:tcPr>
          <w:p w:rsidR="007E3F5D" w:rsidRDefault="007E3F5D" w:rsidP="007E3F5D">
            <w:pPr>
              <w:jc w:val="center"/>
              <w:rPr>
                <w:sz w:val="24"/>
                <w:szCs w:val="24"/>
              </w:rPr>
            </w:pPr>
            <w:r>
              <w:rPr>
                <w:i/>
                <w:sz w:val="24"/>
                <w:szCs w:val="24"/>
              </w:rPr>
              <w:t>Boshlangʻich funksiya va integral</w:t>
            </w:r>
          </w:p>
        </w:tc>
      </w:tr>
      <w:tr w:rsidR="00B47D67" w:rsidTr="007E3F5D">
        <w:trPr>
          <w:trHeight w:val="38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4.6.1</w:t>
            </w:r>
          </w:p>
        </w:tc>
        <w:tc>
          <w:tcPr>
            <w:tcW w:w="7512" w:type="dxa"/>
          </w:tcPr>
          <w:p w:rsidR="00B47D67" w:rsidRDefault="007E3F5D">
            <w:pPr>
              <w:rPr>
                <w:sz w:val="24"/>
                <w:szCs w:val="24"/>
              </w:rPr>
            </w:pPr>
            <w:r>
              <w:rPr>
                <w:sz w:val="24"/>
                <w:szCs w:val="24"/>
              </w:rPr>
              <w:t>Elementar funksiyalarning boshlangʻich funksiyalari</w:t>
            </w:r>
          </w:p>
        </w:tc>
      </w:tr>
      <w:tr w:rsidR="00B47D67" w:rsidTr="007E3F5D">
        <w:trPr>
          <w:trHeight w:val="38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4.6.2</w:t>
            </w:r>
          </w:p>
        </w:tc>
        <w:tc>
          <w:tcPr>
            <w:tcW w:w="7512" w:type="dxa"/>
          </w:tcPr>
          <w:p w:rsidR="00B47D67" w:rsidRDefault="007E3F5D">
            <w:pPr>
              <w:rPr>
                <w:sz w:val="24"/>
                <w:szCs w:val="24"/>
              </w:rPr>
            </w:pPr>
            <w:r>
              <w:rPr>
                <w:sz w:val="24"/>
                <w:szCs w:val="24"/>
              </w:rPr>
              <w:t>Integralning amaliy masalalarni yechishda qoʻllanilishiga doir masalalar</w:t>
            </w:r>
          </w:p>
        </w:tc>
      </w:tr>
      <w:tr w:rsidR="007E3F5D" w:rsidTr="007E3F5D">
        <w:trPr>
          <w:trHeight w:val="385"/>
        </w:trPr>
        <w:tc>
          <w:tcPr>
            <w:tcW w:w="852" w:type="dxa"/>
          </w:tcPr>
          <w:p w:rsidR="007E3F5D" w:rsidRDefault="007E3F5D">
            <w:pPr>
              <w:rPr>
                <w:sz w:val="24"/>
                <w:szCs w:val="24"/>
              </w:rPr>
            </w:pPr>
            <w:r>
              <w:rPr>
                <w:b/>
                <w:sz w:val="24"/>
                <w:szCs w:val="24"/>
              </w:rPr>
              <w:t xml:space="preserve">  V</w:t>
            </w:r>
          </w:p>
        </w:tc>
        <w:tc>
          <w:tcPr>
            <w:tcW w:w="9213" w:type="dxa"/>
            <w:gridSpan w:val="2"/>
            <w:vAlign w:val="center"/>
          </w:tcPr>
          <w:p w:rsidR="007E3F5D" w:rsidRDefault="007E3F5D" w:rsidP="007E3F5D">
            <w:pPr>
              <w:jc w:val="center"/>
              <w:rPr>
                <w:sz w:val="24"/>
                <w:szCs w:val="24"/>
              </w:rPr>
            </w:pPr>
            <w:r>
              <w:rPr>
                <w:b/>
                <w:color w:val="000000"/>
                <w:sz w:val="24"/>
                <w:szCs w:val="24"/>
              </w:rPr>
              <w:t>KOMBINATORIKA, EHTIMOLLAR NAZARIYASI VA MATEMATIK STATISTIKA ELEMENTLARI</w:t>
            </w:r>
          </w:p>
        </w:tc>
      </w:tr>
      <w:tr w:rsidR="00B47D67" w:rsidTr="007E3F5D">
        <w:trPr>
          <w:trHeight w:val="385"/>
        </w:trPr>
        <w:tc>
          <w:tcPr>
            <w:tcW w:w="852" w:type="dxa"/>
            <w:vMerge w:val="restart"/>
          </w:tcPr>
          <w:p w:rsidR="00B47D67" w:rsidRDefault="007E3F5D">
            <w:pPr>
              <w:rPr>
                <w:sz w:val="24"/>
                <w:szCs w:val="24"/>
              </w:rPr>
            </w:pPr>
            <w:r>
              <w:rPr>
                <w:sz w:val="24"/>
                <w:szCs w:val="24"/>
              </w:rPr>
              <w:t>5.1</w:t>
            </w:r>
          </w:p>
        </w:tc>
        <w:tc>
          <w:tcPr>
            <w:tcW w:w="1701" w:type="dxa"/>
          </w:tcPr>
          <w:p w:rsidR="00B47D67" w:rsidRDefault="00B47D67">
            <w:pPr>
              <w:rPr>
                <w:sz w:val="24"/>
                <w:szCs w:val="24"/>
              </w:rPr>
            </w:pPr>
          </w:p>
        </w:tc>
        <w:tc>
          <w:tcPr>
            <w:tcW w:w="7512" w:type="dxa"/>
          </w:tcPr>
          <w:p w:rsidR="00B47D67" w:rsidRDefault="007E3F5D">
            <w:pPr>
              <w:rPr>
                <w:sz w:val="24"/>
                <w:szCs w:val="24"/>
              </w:rPr>
            </w:pPr>
            <w:r>
              <w:rPr>
                <w:i/>
                <w:sz w:val="24"/>
                <w:szCs w:val="24"/>
              </w:rPr>
              <w:t>Kombinatorika elementlari</w:t>
            </w:r>
          </w:p>
        </w:tc>
      </w:tr>
      <w:tr w:rsidR="00B47D67" w:rsidTr="007E3F5D">
        <w:trPr>
          <w:trHeight w:val="38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5.1.1</w:t>
            </w:r>
          </w:p>
        </w:tc>
        <w:tc>
          <w:tcPr>
            <w:tcW w:w="7512" w:type="dxa"/>
          </w:tcPr>
          <w:p w:rsidR="00B47D67" w:rsidRDefault="007E3F5D">
            <w:pPr>
              <w:rPr>
                <w:sz w:val="24"/>
                <w:szCs w:val="24"/>
              </w:rPr>
            </w:pPr>
            <w:r>
              <w:rPr>
                <w:sz w:val="24"/>
                <w:szCs w:val="24"/>
              </w:rPr>
              <w:t>Ketma-ket tanlamalar. Bir vaqtda tanlanadigan tanlamalar</w:t>
            </w:r>
          </w:p>
        </w:tc>
      </w:tr>
      <w:tr w:rsidR="00B47D67" w:rsidTr="007E3F5D">
        <w:trPr>
          <w:trHeight w:val="385"/>
        </w:trPr>
        <w:tc>
          <w:tcPr>
            <w:tcW w:w="852" w:type="dxa"/>
            <w:vMerge/>
          </w:tcPr>
          <w:p w:rsidR="00B47D67" w:rsidRDefault="00B47D67">
            <w:pPr>
              <w:pBdr>
                <w:top w:val="nil"/>
                <w:left w:val="nil"/>
                <w:bottom w:val="nil"/>
                <w:right w:val="nil"/>
                <w:between w:val="nil"/>
              </w:pBdr>
              <w:spacing w:line="276" w:lineRule="auto"/>
              <w:rPr>
                <w:sz w:val="24"/>
                <w:szCs w:val="24"/>
              </w:rPr>
            </w:pPr>
          </w:p>
        </w:tc>
        <w:tc>
          <w:tcPr>
            <w:tcW w:w="1701" w:type="dxa"/>
          </w:tcPr>
          <w:p w:rsidR="00B47D67" w:rsidRDefault="007E3F5D">
            <w:pPr>
              <w:rPr>
                <w:sz w:val="24"/>
                <w:szCs w:val="24"/>
              </w:rPr>
            </w:pPr>
            <w:r>
              <w:rPr>
                <w:sz w:val="24"/>
                <w:szCs w:val="24"/>
              </w:rPr>
              <w:t>5.1.2</w:t>
            </w:r>
          </w:p>
        </w:tc>
        <w:tc>
          <w:tcPr>
            <w:tcW w:w="7512" w:type="dxa"/>
          </w:tcPr>
          <w:p w:rsidR="00B47D67" w:rsidRDefault="007E3F5D">
            <w:pPr>
              <w:rPr>
                <w:sz w:val="24"/>
                <w:szCs w:val="24"/>
              </w:rPr>
            </w:pPr>
            <w:r>
              <w:rPr>
                <w:sz w:val="24"/>
                <w:szCs w:val="24"/>
              </w:rPr>
              <w:t>Oʻrinlashtirish, oʻrin almashtirishlar va guruhlash soni</w:t>
            </w:r>
          </w:p>
          <w:p w:rsidR="00B47D67" w:rsidRDefault="007E3F5D">
            <w:pPr>
              <w:rPr>
                <w:sz w:val="24"/>
                <w:szCs w:val="24"/>
              </w:rPr>
            </w:pPr>
            <w:r>
              <w:rPr>
                <w:sz w:val="24"/>
                <w:szCs w:val="24"/>
              </w:rPr>
              <w:t>uchun formulalari. Nyuton binomi</w:t>
            </w:r>
          </w:p>
        </w:tc>
      </w:tr>
      <w:tr w:rsidR="007E3F5D" w:rsidTr="007E3F5D">
        <w:trPr>
          <w:trHeight w:val="385"/>
        </w:trPr>
        <w:tc>
          <w:tcPr>
            <w:tcW w:w="852" w:type="dxa"/>
          </w:tcPr>
          <w:p w:rsidR="007E3F5D" w:rsidRDefault="007E3F5D">
            <w:pPr>
              <w:rPr>
                <w:sz w:val="24"/>
                <w:szCs w:val="24"/>
              </w:rPr>
            </w:pPr>
            <w:r>
              <w:rPr>
                <w:sz w:val="24"/>
                <w:szCs w:val="24"/>
              </w:rPr>
              <w:t>5.2</w:t>
            </w:r>
          </w:p>
        </w:tc>
        <w:tc>
          <w:tcPr>
            <w:tcW w:w="9213" w:type="dxa"/>
            <w:gridSpan w:val="2"/>
            <w:vAlign w:val="center"/>
          </w:tcPr>
          <w:p w:rsidR="007E3F5D" w:rsidRDefault="007E3F5D" w:rsidP="007E3F5D">
            <w:pPr>
              <w:jc w:val="center"/>
              <w:rPr>
                <w:sz w:val="24"/>
                <w:szCs w:val="24"/>
              </w:rPr>
            </w:pPr>
            <w:r>
              <w:rPr>
                <w:i/>
                <w:sz w:val="24"/>
                <w:szCs w:val="24"/>
              </w:rPr>
              <w:t>Kombinatorika elementlari</w:t>
            </w:r>
          </w:p>
        </w:tc>
      </w:tr>
      <w:tr w:rsidR="00B47D67" w:rsidTr="007E3F5D">
        <w:trPr>
          <w:trHeight w:val="385"/>
        </w:trPr>
        <w:tc>
          <w:tcPr>
            <w:tcW w:w="852" w:type="dxa"/>
          </w:tcPr>
          <w:p w:rsidR="00B47D67" w:rsidRDefault="00B47D67">
            <w:pPr>
              <w:rPr>
                <w:sz w:val="24"/>
                <w:szCs w:val="24"/>
              </w:rPr>
            </w:pPr>
          </w:p>
        </w:tc>
        <w:tc>
          <w:tcPr>
            <w:tcW w:w="1701" w:type="dxa"/>
          </w:tcPr>
          <w:p w:rsidR="00B47D67" w:rsidRDefault="007E3F5D">
            <w:pPr>
              <w:rPr>
                <w:sz w:val="24"/>
                <w:szCs w:val="24"/>
              </w:rPr>
            </w:pPr>
            <w:r>
              <w:rPr>
                <w:sz w:val="24"/>
                <w:szCs w:val="24"/>
              </w:rPr>
              <w:t>5.1.1</w:t>
            </w:r>
          </w:p>
        </w:tc>
        <w:tc>
          <w:tcPr>
            <w:tcW w:w="7512" w:type="dxa"/>
          </w:tcPr>
          <w:p w:rsidR="00B47D67" w:rsidRDefault="007E3F5D">
            <w:pPr>
              <w:rPr>
                <w:sz w:val="24"/>
                <w:szCs w:val="24"/>
              </w:rPr>
            </w:pPr>
            <w:r>
              <w:rPr>
                <w:sz w:val="24"/>
                <w:szCs w:val="24"/>
              </w:rPr>
              <w:t>Ketma-ket tanlamalar. Bir vaqtda tanlanadigan tanlamalar</w:t>
            </w:r>
          </w:p>
        </w:tc>
      </w:tr>
      <w:tr w:rsidR="00B47D67" w:rsidTr="007E3F5D">
        <w:trPr>
          <w:trHeight w:val="385"/>
        </w:trPr>
        <w:tc>
          <w:tcPr>
            <w:tcW w:w="852" w:type="dxa"/>
          </w:tcPr>
          <w:p w:rsidR="00B47D67" w:rsidRDefault="00B47D67">
            <w:pPr>
              <w:rPr>
                <w:sz w:val="24"/>
                <w:szCs w:val="24"/>
              </w:rPr>
            </w:pPr>
          </w:p>
        </w:tc>
        <w:tc>
          <w:tcPr>
            <w:tcW w:w="1701" w:type="dxa"/>
          </w:tcPr>
          <w:p w:rsidR="00B47D67" w:rsidRDefault="007E3F5D">
            <w:pPr>
              <w:rPr>
                <w:sz w:val="24"/>
                <w:szCs w:val="24"/>
              </w:rPr>
            </w:pPr>
            <w:r>
              <w:rPr>
                <w:sz w:val="24"/>
                <w:szCs w:val="24"/>
              </w:rPr>
              <w:t>5.1.2</w:t>
            </w:r>
          </w:p>
        </w:tc>
        <w:tc>
          <w:tcPr>
            <w:tcW w:w="7512" w:type="dxa"/>
          </w:tcPr>
          <w:p w:rsidR="00B47D67" w:rsidRDefault="007E3F5D">
            <w:pPr>
              <w:rPr>
                <w:sz w:val="24"/>
                <w:szCs w:val="24"/>
              </w:rPr>
            </w:pPr>
            <w:r>
              <w:rPr>
                <w:sz w:val="24"/>
                <w:szCs w:val="24"/>
              </w:rPr>
              <w:t>Oʻrinlashtirish, oʻrin almashtirishlar va guruhlash soni</w:t>
            </w:r>
          </w:p>
          <w:p w:rsidR="00B47D67" w:rsidRDefault="007E3F5D">
            <w:pPr>
              <w:rPr>
                <w:sz w:val="24"/>
                <w:szCs w:val="24"/>
              </w:rPr>
            </w:pPr>
            <w:r>
              <w:rPr>
                <w:sz w:val="24"/>
                <w:szCs w:val="24"/>
              </w:rPr>
              <w:t>uchun formulalari. Nyuton binomi</w:t>
            </w:r>
          </w:p>
        </w:tc>
      </w:tr>
      <w:tr w:rsidR="007E3F5D" w:rsidTr="007E3F5D">
        <w:trPr>
          <w:trHeight w:val="385"/>
        </w:trPr>
        <w:tc>
          <w:tcPr>
            <w:tcW w:w="852" w:type="dxa"/>
          </w:tcPr>
          <w:p w:rsidR="007E3F5D" w:rsidRDefault="007E3F5D">
            <w:pPr>
              <w:rPr>
                <w:sz w:val="24"/>
                <w:szCs w:val="24"/>
              </w:rPr>
            </w:pPr>
            <w:r>
              <w:rPr>
                <w:sz w:val="24"/>
                <w:szCs w:val="24"/>
              </w:rPr>
              <w:t>5.3</w:t>
            </w:r>
          </w:p>
        </w:tc>
        <w:tc>
          <w:tcPr>
            <w:tcW w:w="9213" w:type="dxa"/>
            <w:gridSpan w:val="2"/>
            <w:vAlign w:val="center"/>
          </w:tcPr>
          <w:p w:rsidR="007E3F5D" w:rsidRDefault="007E3F5D" w:rsidP="007E3F5D">
            <w:pPr>
              <w:jc w:val="center"/>
              <w:rPr>
                <w:sz w:val="24"/>
                <w:szCs w:val="24"/>
              </w:rPr>
            </w:pPr>
            <w:r>
              <w:rPr>
                <w:i/>
                <w:sz w:val="24"/>
                <w:szCs w:val="24"/>
              </w:rPr>
              <w:t>Ehtimollar nazariyasining elementlari</w:t>
            </w:r>
          </w:p>
        </w:tc>
      </w:tr>
      <w:tr w:rsidR="00B47D67" w:rsidTr="007E3F5D">
        <w:trPr>
          <w:trHeight w:val="385"/>
        </w:trPr>
        <w:tc>
          <w:tcPr>
            <w:tcW w:w="852" w:type="dxa"/>
          </w:tcPr>
          <w:p w:rsidR="00B47D67" w:rsidRDefault="00B47D67">
            <w:pPr>
              <w:rPr>
                <w:sz w:val="24"/>
                <w:szCs w:val="24"/>
              </w:rPr>
            </w:pPr>
          </w:p>
        </w:tc>
        <w:tc>
          <w:tcPr>
            <w:tcW w:w="1701" w:type="dxa"/>
          </w:tcPr>
          <w:p w:rsidR="00B47D67" w:rsidRDefault="007E3F5D">
            <w:pPr>
              <w:rPr>
                <w:sz w:val="24"/>
                <w:szCs w:val="24"/>
              </w:rPr>
            </w:pPr>
            <w:r>
              <w:rPr>
                <w:sz w:val="24"/>
                <w:szCs w:val="24"/>
              </w:rPr>
              <w:t>5.3.1</w:t>
            </w:r>
          </w:p>
        </w:tc>
        <w:tc>
          <w:tcPr>
            <w:tcW w:w="7512" w:type="dxa"/>
          </w:tcPr>
          <w:p w:rsidR="00B47D67" w:rsidRDefault="007E3F5D">
            <w:pPr>
              <w:rPr>
                <w:sz w:val="24"/>
                <w:szCs w:val="24"/>
              </w:rPr>
            </w:pPr>
            <w:r>
              <w:rPr>
                <w:sz w:val="24"/>
                <w:szCs w:val="24"/>
              </w:rPr>
              <w:t>Hodisalar ehtimolligi</w:t>
            </w:r>
          </w:p>
        </w:tc>
      </w:tr>
      <w:tr w:rsidR="00B47D67" w:rsidTr="007E3F5D">
        <w:trPr>
          <w:trHeight w:val="385"/>
        </w:trPr>
        <w:tc>
          <w:tcPr>
            <w:tcW w:w="852" w:type="dxa"/>
          </w:tcPr>
          <w:p w:rsidR="00B47D67" w:rsidRDefault="00B47D67">
            <w:pPr>
              <w:rPr>
                <w:sz w:val="24"/>
                <w:szCs w:val="24"/>
              </w:rPr>
            </w:pPr>
          </w:p>
        </w:tc>
        <w:tc>
          <w:tcPr>
            <w:tcW w:w="1701" w:type="dxa"/>
          </w:tcPr>
          <w:p w:rsidR="00B47D67" w:rsidRDefault="007E3F5D">
            <w:pPr>
              <w:rPr>
                <w:sz w:val="24"/>
                <w:szCs w:val="24"/>
              </w:rPr>
            </w:pPr>
            <w:r>
              <w:rPr>
                <w:sz w:val="24"/>
                <w:szCs w:val="24"/>
              </w:rPr>
              <w:t>5.3.2</w:t>
            </w:r>
          </w:p>
        </w:tc>
        <w:tc>
          <w:tcPr>
            <w:tcW w:w="7512" w:type="dxa"/>
          </w:tcPr>
          <w:p w:rsidR="00B47D67" w:rsidRDefault="007E3F5D">
            <w:pPr>
              <w:rPr>
                <w:sz w:val="24"/>
                <w:szCs w:val="24"/>
              </w:rPr>
            </w:pPr>
            <w:r>
              <w:rPr>
                <w:sz w:val="24"/>
                <w:szCs w:val="24"/>
              </w:rPr>
              <w:t>Amaliy masalalarni yechishda ehtimollik va statistikadan</w:t>
            </w:r>
          </w:p>
          <w:p w:rsidR="00B47D67" w:rsidRDefault="007E3F5D">
            <w:pPr>
              <w:rPr>
                <w:sz w:val="24"/>
                <w:szCs w:val="24"/>
              </w:rPr>
            </w:pPr>
            <w:r>
              <w:rPr>
                <w:sz w:val="24"/>
                <w:szCs w:val="24"/>
              </w:rPr>
              <w:t xml:space="preserve">foydalanishga doir misollar  </w:t>
            </w:r>
          </w:p>
        </w:tc>
      </w:tr>
    </w:tbl>
    <w:p w:rsidR="00B47D67" w:rsidRDefault="00B47D67">
      <w:pPr>
        <w:rPr>
          <w:sz w:val="28"/>
          <w:szCs w:val="28"/>
        </w:rPr>
      </w:pPr>
    </w:p>
    <w:p w:rsidR="00B47D67" w:rsidRDefault="007E3F5D" w:rsidP="007E3F5D">
      <w:pPr>
        <w:ind w:firstLine="709"/>
        <w:jc w:val="both"/>
        <w:rPr>
          <w:b/>
          <w:sz w:val="28"/>
          <w:szCs w:val="28"/>
        </w:rPr>
      </w:pPr>
      <w:r>
        <w:rPr>
          <w:b/>
          <w:sz w:val="28"/>
          <w:szCs w:val="28"/>
        </w:rPr>
        <w:t>VI. Matematika fanidan bilimlarni baholashda test sinovida pedagog kadrlarning tayyorgarlik darajasiga qoʻyiladigan talablarning (koʻnikmalar)  kodifikatori</w:t>
      </w:r>
    </w:p>
    <w:p w:rsidR="00B47D67" w:rsidRDefault="007E3F5D" w:rsidP="007E3F5D">
      <w:pPr>
        <w:ind w:firstLine="709"/>
        <w:jc w:val="both"/>
        <w:rPr>
          <w:sz w:val="28"/>
          <w:szCs w:val="28"/>
        </w:rPr>
      </w:pPr>
      <w:r>
        <w:rPr>
          <w:sz w:val="28"/>
          <w:szCs w:val="28"/>
        </w:rPr>
        <w:t>Matematika fanidan bilimlarni baholashning test sinovida pedagoglarning tayyorgarlik darajasiga qoʻyiladigan talablarning (koʻnikmalar) kodifikatori umumiy oʻrta taʼlim muassasalari o‘qituvchilariga qoʻyiladigan malaka talablari va matematika fani oʻquv dasturi mazmuni asosida tuzilgan.</w:t>
      </w:r>
    </w:p>
    <w:p w:rsidR="00B47D67" w:rsidRDefault="007E3F5D" w:rsidP="007E3F5D">
      <w:pPr>
        <w:ind w:firstLine="709"/>
        <w:jc w:val="both"/>
        <w:rPr>
          <w:sz w:val="28"/>
          <w:szCs w:val="28"/>
        </w:rPr>
      </w:pPr>
      <w:r>
        <w:rPr>
          <w:sz w:val="28"/>
          <w:szCs w:val="28"/>
        </w:rPr>
        <w:t>Matematika fanining barcha mazmun sohalari uchun talablarning kodifikatori taʼlim muassasalari o‘qituvchilari shu soha boʻyicha tayyorgarlik darajasiga qoʻyiladigan asosiy talablarni oʻz ichiga oladi.</w:t>
      </w:r>
    </w:p>
    <w:p w:rsidR="00B47D67" w:rsidRDefault="007E3F5D" w:rsidP="007E3F5D">
      <w:pPr>
        <w:ind w:firstLine="709"/>
        <w:jc w:val="both"/>
        <w:rPr>
          <w:sz w:val="28"/>
          <w:szCs w:val="28"/>
        </w:rPr>
      </w:pPr>
      <w:r>
        <w:rPr>
          <w:sz w:val="28"/>
          <w:szCs w:val="28"/>
        </w:rPr>
        <w:t>Jadvalning birinchi ustunida matematikaning mazmun sohasi kodi, ikkinchi ustunda baholanadigan koʻnikmalar kodi va uchinchi ustunda milliy test sinovida baholanadigan koʻnikmalarga qoʻyilgan talablar keltirilgan.</w:t>
      </w:r>
    </w:p>
    <w:p w:rsidR="00B47D67" w:rsidRDefault="007E3F5D">
      <w:pPr>
        <w:rPr>
          <w:sz w:val="28"/>
          <w:szCs w:val="28"/>
        </w:rPr>
      </w:pPr>
      <w:r>
        <w:rPr>
          <w:sz w:val="28"/>
          <w:szCs w:val="28"/>
        </w:rPr>
        <w:t xml:space="preserve">  </w:t>
      </w:r>
    </w:p>
    <w:tbl>
      <w:tblPr>
        <w:tblStyle w:val="af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1764"/>
        <w:gridCol w:w="7029"/>
      </w:tblGrid>
      <w:tr w:rsidR="00B47D67" w:rsidTr="007E3F5D">
        <w:trPr>
          <w:trHeight w:val="597"/>
        </w:trPr>
        <w:tc>
          <w:tcPr>
            <w:tcW w:w="841" w:type="dxa"/>
          </w:tcPr>
          <w:p w:rsidR="00B47D67" w:rsidRDefault="007E3F5D">
            <w:pPr>
              <w:rPr>
                <w:sz w:val="28"/>
                <w:szCs w:val="28"/>
              </w:rPr>
            </w:pPr>
            <w:r>
              <w:rPr>
                <w:b/>
                <w:sz w:val="24"/>
                <w:szCs w:val="24"/>
              </w:rPr>
              <w:t>Soha  kodi</w:t>
            </w:r>
          </w:p>
        </w:tc>
        <w:tc>
          <w:tcPr>
            <w:tcW w:w="1764" w:type="dxa"/>
          </w:tcPr>
          <w:p w:rsidR="00B47D67" w:rsidRDefault="007E3F5D">
            <w:pPr>
              <w:rPr>
                <w:sz w:val="28"/>
                <w:szCs w:val="28"/>
              </w:rPr>
            </w:pPr>
            <w:r>
              <w:rPr>
                <w:b/>
                <w:sz w:val="24"/>
                <w:szCs w:val="24"/>
              </w:rPr>
              <w:t>Baholanadigan koʻnikma kodi</w:t>
            </w:r>
          </w:p>
        </w:tc>
        <w:tc>
          <w:tcPr>
            <w:tcW w:w="7029" w:type="dxa"/>
          </w:tcPr>
          <w:p w:rsidR="00B47D67" w:rsidRDefault="007E3F5D">
            <w:pPr>
              <w:jc w:val="center"/>
              <w:rPr>
                <w:b/>
                <w:sz w:val="24"/>
                <w:szCs w:val="24"/>
              </w:rPr>
            </w:pPr>
            <w:r>
              <w:rPr>
                <w:b/>
                <w:sz w:val="24"/>
                <w:szCs w:val="24"/>
              </w:rPr>
              <w:t>Pedagog kadrlar attestatsiya test sinovida baholanadigan koʻnikmalar</w:t>
            </w:r>
          </w:p>
        </w:tc>
      </w:tr>
      <w:tr w:rsidR="00B47D67" w:rsidTr="007E3F5D">
        <w:tc>
          <w:tcPr>
            <w:tcW w:w="841" w:type="dxa"/>
          </w:tcPr>
          <w:p w:rsidR="00B47D67" w:rsidRDefault="007E3F5D">
            <w:pPr>
              <w:rPr>
                <w:sz w:val="28"/>
                <w:szCs w:val="28"/>
              </w:rPr>
            </w:pPr>
            <w:r>
              <w:rPr>
                <w:b/>
                <w:sz w:val="24"/>
                <w:szCs w:val="24"/>
              </w:rPr>
              <w:t>I</w:t>
            </w:r>
          </w:p>
        </w:tc>
        <w:tc>
          <w:tcPr>
            <w:tcW w:w="8793" w:type="dxa"/>
            <w:gridSpan w:val="2"/>
            <w:vAlign w:val="center"/>
          </w:tcPr>
          <w:p w:rsidR="00B47D67" w:rsidRDefault="007E3F5D" w:rsidP="007E3F5D">
            <w:pPr>
              <w:jc w:val="center"/>
              <w:rPr>
                <w:sz w:val="28"/>
                <w:szCs w:val="28"/>
              </w:rPr>
            </w:pPr>
            <w:r>
              <w:rPr>
                <w:b/>
                <w:sz w:val="24"/>
                <w:szCs w:val="24"/>
              </w:rPr>
              <w:t>SONLAR USTIDA AMALLARGA DOIR HISOBLASHLARNI BAJARISH</w:t>
            </w:r>
          </w:p>
        </w:tc>
      </w:tr>
      <w:tr w:rsidR="00B47D67" w:rsidTr="007E3F5D">
        <w:trPr>
          <w:trHeight w:val="398"/>
        </w:trPr>
        <w:tc>
          <w:tcPr>
            <w:tcW w:w="841" w:type="dxa"/>
            <w:vMerge w:val="restart"/>
          </w:tcPr>
          <w:p w:rsidR="00B47D67" w:rsidRDefault="007E3F5D">
            <w:pPr>
              <w:rPr>
                <w:sz w:val="28"/>
                <w:szCs w:val="28"/>
              </w:rPr>
            </w:pPr>
            <w:r>
              <w:rPr>
                <w:sz w:val="24"/>
                <w:szCs w:val="24"/>
              </w:rPr>
              <w:t>1.1</w:t>
            </w:r>
          </w:p>
        </w:tc>
        <w:tc>
          <w:tcPr>
            <w:tcW w:w="1764" w:type="dxa"/>
          </w:tcPr>
          <w:p w:rsidR="00B47D67" w:rsidRDefault="007E3F5D">
            <w:pPr>
              <w:rPr>
                <w:sz w:val="28"/>
                <w:szCs w:val="28"/>
              </w:rPr>
            </w:pPr>
            <w:r>
              <w:rPr>
                <w:sz w:val="24"/>
                <w:szCs w:val="24"/>
              </w:rPr>
              <w:t>1.1</w:t>
            </w:r>
          </w:p>
        </w:tc>
        <w:tc>
          <w:tcPr>
            <w:tcW w:w="7029" w:type="dxa"/>
          </w:tcPr>
          <w:p w:rsidR="00B47D67" w:rsidRDefault="007E3F5D" w:rsidP="007E3F5D">
            <w:pPr>
              <w:jc w:val="both"/>
              <w:rPr>
                <w:sz w:val="28"/>
                <w:szCs w:val="28"/>
              </w:rPr>
            </w:pPr>
            <w:r>
              <w:rPr>
                <w:sz w:val="24"/>
                <w:szCs w:val="24"/>
              </w:rPr>
              <w:t>Ogʻzaki va yozma usullar yordamida arifmetik amallarni bajarish</w:t>
            </w:r>
          </w:p>
        </w:tc>
      </w:tr>
      <w:tr w:rsidR="00B47D67" w:rsidTr="007E3F5D">
        <w:trPr>
          <w:trHeight w:val="686"/>
        </w:trPr>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1.2</w:t>
            </w:r>
          </w:p>
        </w:tc>
        <w:tc>
          <w:tcPr>
            <w:tcW w:w="7029" w:type="dxa"/>
          </w:tcPr>
          <w:p w:rsidR="00B47D67" w:rsidRDefault="007E3F5D" w:rsidP="007E3F5D">
            <w:pPr>
              <w:jc w:val="both"/>
              <w:rPr>
                <w:sz w:val="28"/>
                <w:szCs w:val="28"/>
              </w:rPr>
            </w:pPr>
            <w:r>
              <w:rPr>
                <w:sz w:val="24"/>
                <w:szCs w:val="24"/>
              </w:rPr>
              <w:t>Natural</w:t>
            </w:r>
            <w:r>
              <w:rPr>
                <w:sz w:val="24"/>
                <w:szCs w:val="24"/>
              </w:rPr>
              <w:tab/>
              <w:t>koʻrsatkichli</w:t>
            </w:r>
            <w:r>
              <w:rPr>
                <w:sz w:val="24"/>
                <w:szCs w:val="24"/>
                <w:lang w:val="en-US"/>
              </w:rPr>
              <w:t xml:space="preserve"> </w:t>
            </w:r>
            <w:r>
              <w:rPr>
                <w:sz w:val="24"/>
                <w:szCs w:val="24"/>
              </w:rPr>
              <w:t>ildizning, ratsional koʻrsatkichli darajaning va logarifmning qiymatlarini hisoblash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1.3</w:t>
            </w:r>
          </w:p>
        </w:tc>
        <w:tc>
          <w:tcPr>
            <w:tcW w:w="7029" w:type="dxa"/>
          </w:tcPr>
          <w:p w:rsidR="00B47D67" w:rsidRDefault="007E3F5D" w:rsidP="007E3F5D">
            <w:pPr>
              <w:jc w:val="both"/>
              <w:rPr>
                <w:sz w:val="28"/>
                <w:szCs w:val="28"/>
              </w:rPr>
            </w:pPr>
            <w:r>
              <w:rPr>
                <w:sz w:val="24"/>
                <w:szCs w:val="24"/>
              </w:rPr>
              <w:t>Amallar xossalaridan</w:t>
            </w:r>
            <w:r>
              <w:rPr>
                <w:sz w:val="24"/>
                <w:szCs w:val="24"/>
                <w:lang w:val="en-US"/>
              </w:rPr>
              <w:t xml:space="preserve"> </w:t>
            </w:r>
            <w:r>
              <w:rPr>
                <w:sz w:val="24"/>
                <w:szCs w:val="24"/>
              </w:rPr>
              <w:t>foydalanib sonli ifodalarning qiymatini hisoblash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1.4</w:t>
            </w:r>
          </w:p>
        </w:tc>
        <w:tc>
          <w:tcPr>
            <w:tcW w:w="7029" w:type="dxa"/>
          </w:tcPr>
          <w:p w:rsidR="00B47D67" w:rsidRDefault="007E3F5D" w:rsidP="007E3F5D">
            <w:pPr>
              <w:jc w:val="both"/>
              <w:rPr>
                <w:sz w:val="28"/>
                <w:szCs w:val="28"/>
              </w:rPr>
            </w:pPr>
            <w:r>
              <w:rPr>
                <w:sz w:val="24"/>
                <w:szCs w:val="24"/>
              </w:rPr>
              <w:t>Sonli qatorning tuzilish qonuniyatini aniqlash va uning elementlarini topish</w:t>
            </w:r>
          </w:p>
        </w:tc>
      </w:tr>
      <w:tr w:rsidR="00B47D67" w:rsidTr="007E3F5D">
        <w:tc>
          <w:tcPr>
            <w:tcW w:w="841" w:type="dxa"/>
          </w:tcPr>
          <w:p w:rsidR="00B47D67" w:rsidRDefault="007E3F5D">
            <w:pPr>
              <w:rPr>
                <w:sz w:val="28"/>
                <w:szCs w:val="28"/>
              </w:rPr>
            </w:pPr>
            <w:r>
              <w:rPr>
                <w:b/>
                <w:sz w:val="24"/>
                <w:szCs w:val="24"/>
              </w:rPr>
              <w:t>II</w:t>
            </w:r>
          </w:p>
        </w:tc>
        <w:tc>
          <w:tcPr>
            <w:tcW w:w="8793" w:type="dxa"/>
            <w:gridSpan w:val="2"/>
            <w:vAlign w:val="center"/>
          </w:tcPr>
          <w:p w:rsidR="00B47D67" w:rsidRDefault="007E3F5D" w:rsidP="007E3F5D">
            <w:pPr>
              <w:jc w:val="center"/>
              <w:rPr>
                <w:sz w:val="28"/>
                <w:szCs w:val="28"/>
              </w:rPr>
            </w:pPr>
            <w:r>
              <w:rPr>
                <w:b/>
                <w:sz w:val="24"/>
                <w:szCs w:val="24"/>
              </w:rPr>
              <w:t>ALGEBRAIK SHAKL ALMASHTIRISHLARNI BAJARISH</w:t>
            </w:r>
          </w:p>
        </w:tc>
      </w:tr>
      <w:tr w:rsidR="00B47D67" w:rsidTr="007E3F5D">
        <w:tc>
          <w:tcPr>
            <w:tcW w:w="841" w:type="dxa"/>
            <w:vMerge w:val="restart"/>
          </w:tcPr>
          <w:p w:rsidR="00B47D67" w:rsidRDefault="007E3F5D">
            <w:pPr>
              <w:rPr>
                <w:sz w:val="28"/>
                <w:szCs w:val="28"/>
              </w:rPr>
            </w:pPr>
            <w:r>
              <w:rPr>
                <w:sz w:val="24"/>
                <w:szCs w:val="24"/>
              </w:rPr>
              <w:t>2.1</w:t>
            </w:r>
          </w:p>
        </w:tc>
        <w:tc>
          <w:tcPr>
            <w:tcW w:w="1764" w:type="dxa"/>
          </w:tcPr>
          <w:p w:rsidR="00B47D67" w:rsidRDefault="007E3F5D">
            <w:pPr>
              <w:rPr>
                <w:sz w:val="28"/>
                <w:szCs w:val="28"/>
              </w:rPr>
            </w:pPr>
            <w:r>
              <w:rPr>
                <w:sz w:val="24"/>
                <w:szCs w:val="24"/>
              </w:rPr>
              <w:t>2.1</w:t>
            </w:r>
          </w:p>
        </w:tc>
        <w:tc>
          <w:tcPr>
            <w:tcW w:w="7029" w:type="dxa"/>
          </w:tcPr>
          <w:p w:rsidR="00B47D67" w:rsidRDefault="007E3F5D" w:rsidP="007E3F5D">
            <w:pPr>
              <w:jc w:val="both"/>
              <w:rPr>
                <w:sz w:val="28"/>
                <w:szCs w:val="28"/>
              </w:rPr>
            </w:pPr>
            <w:r>
              <w:rPr>
                <w:sz w:val="24"/>
                <w:szCs w:val="24"/>
              </w:rPr>
              <w:t>Tegishli shakl</w:t>
            </w:r>
            <w:r>
              <w:rPr>
                <w:sz w:val="24"/>
                <w:szCs w:val="24"/>
              </w:rPr>
              <w:tab/>
              <w:t>almashtirishlar</w:t>
            </w:r>
            <w:r>
              <w:rPr>
                <w:sz w:val="24"/>
                <w:szCs w:val="24"/>
              </w:rPr>
              <w:tab/>
              <w:t>va oʻrniga qoʻyishlarni bajarib, harfiy ifodalarning qiymatlarini hisoblash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2.2</w:t>
            </w:r>
          </w:p>
        </w:tc>
        <w:tc>
          <w:tcPr>
            <w:tcW w:w="7029" w:type="dxa"/>
          </w:tcPr>
          <w:p w:rsidR="00B47D67" w:rsidRDefault="007E3F5D" w:rsidP="007E3F5D">
            <w:pPr>
              <w:jc w:val="both"/>
              <w:rPr>
                <w:sz w:val="28"/>
                <w:szCs w:val="28"/>
              </w:rPr>
            </w:pPr>
            <w:r>
              <w:rPr>
                <w:sz w:val="24"/>
                <w:szCs w:val="24"/>
              </w:rPr>
              <w:t>Darajalar, ildizlar, logarifmlar va trigonometrik funksiyalarni oʻz ichiga olgan xarfli ifodalarni maʼlum formulalar va qoidalarga muvofiq shaklini almashtirish</w:t>
            </w:r>
          </w:p>
        </w:tc>
      </w:tr>
      <w:tr w:rsidR="00B47D67" w:rsidTr="007E3F5D">
        <w:tc>
          <w:tcPr>
            <w:tcW w:w="841" w:type="dxa"/>
          </w:tcPr>
          <w:p w:rsidR="00B47D67" w:rsidRDefault="007E3F5D">
            <w:pPr>
              <w:rPr>
                <w:sz w:val="28"/>
                <w:szCs w:val="28"/>
              </w:rPr>
            </w:pPr>
            <w:r>
              <w:rPr>
                <w:b/>
                <w:sz w:val="24"/>
                <w:szCs w:val="24"/>
              </w:rPr>
              <w:t>III</w:t>
            </w:r>
          </w:p>
        </w:tc>
        <w:tc>
          <w:tcPr>
            <w:tcW w:w="8793" w:type="dxa"/>
            <w:gridSpan w:val="2"/>
            <w:vAlign w:val="center"/>
          </w:tcPr>
          <w:p w:rsidR="00B47D67" w:rsidRDefault="007E3F5D" w:rsidP="007E3F5D">
            <w:pPr>
              <w:jc w:val="center"/>
              <w:rPr>
                <w:sz w:val="28"/>
                <w:szCs w:val="28"/>
              </w:rPr>
            </w:pPr>
            <w:r>
              <w:rPr>
                <w:b/>
                <w:sz w:val="24"/>
                <w:szCs w:val="24"/>
              </w:rPr>
              <w:t>TENGLAMA VA TENGSIZLIKLARNI YECHISH</w:t>
            </w:r>
          </w:p>
        </w:tc>
      </w:tr>
      <w:tr w:rsidR="00B47D67" w:rsidTr="007E3F5D">
        <w:tc>
          <w:tcPr>
            <w:tcW w:w="841" w:type="dxa"/>
            <w:vMerge w:val="restart"/>
          </w:tcPr>
          <w:p w:rsidR="00B47D67" w:rsidRDefault="007E3F5D">
            <w:pPr>
              <w:rPr>
                <w:sz w:val="28"/>
                <w:szCs w:val="28"/>
              </w:rPr>
            </w:pPr>
            <w:r>
              <w:rPr>
                <w:b/>
                <w:sz w:val="24"/>
                <w:szCs w:val="24"/>
              </w:rPr>
              <w:t>3.1</w:t>
            </w:r>
          </w:p>
        </w:tc>
        <w:tc>
          <w:tcPr>
            <w:tcW w:w="1764" w:type="dxa"/>
          </w:tcPr>
          <w:p w:rsidR="00B47D67" w:rsidRDefault="007E3F5D">
            <w:pPr>
              <w:rPr>
                <w:sz w:val="28"/>
                <w:szCs w:val="28"/>
              </w:rPr>
            </w:pPr>
            <w:r>
              <w:rPr>
                <w:sz w:val="24"/>
                <w:szCs w:val="24"/>
              </w:rPr>
              <w:t>3.1</w:t>
            </w:r>
          </w:p>
        </w:tc>
        <w:tc>
          <w:tcPr>
            <w:tcW w:w="7029" w:type="dxa"/>
          </w:tcPr>
          <w:p w:rsidR="00B47D67" w:rsidRDefault="007E3F5D" w:rsidP="007E3F5D">
            <w:pPr>
              <w:jc w:val="both"/>
              <w:rPr>
                <w:sz w:val="28"/>
                <w:szCs w:val="28"/>
              </w:rPr>
            </w:pPr>
            <w:r>
              <w:rPr>
                <w:sz w:val="24"/>
                <w:szCs w:val="24"/>
              </w:rPr>
              <w:t>Ratsional, irratsional, koʻrsatkichli, trigonometrik va logarifmik tenglamalarni, ularning sistemalarini yechish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3.2</w:t>
            </w:r>
          </w:p>
        </w:tc>
        <w:tc>
          <w:tcPr>
            <w:tcW w:w="7029" w:type="dxa"/>
          </w:tcPr>
          <w:p w:rsidR="00B47D67" w:rsidRDefault="007E3F5D" w:rsidP="007E3F5D">
            <w:pPr>
              <w:jc w:val="both"/>
              <w:rPr>
                <w:sz w:val="28"/>
                <w:szCs w:val="28"/>
              </w:rPr>
            </w:pPr>
            <w:r>
              <w:rPr>
                <w:sz w:val="24"/>
                <w:szCs w:val="24"/>
              </w:rPr>
              <w:t>Funksiyalarning xossalari va grafiklaridan foydalanib tenglamalarni, eng sodda tenglamalar sistemasini yechish;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3.3</w:t>
            </w:r>
          </w:p>
        </w:tc>
        <w:tc>
          <w:tcPr>
            <w:tcW w:w="7029" w:type="dxa"/>
          </w:tcPr>
          <w:p w:rsidR="00B47D67" w:rsidRDefault="007E3F5D" w:rsidP="007E3F5D">
            <w:pPr>
              <w:jc w:val="both"/>
              <w:rPr>
                <w:sz w:val="28"/>
                <w:szCs w:val="28"/>
              </w:rPr>
            </w:pPr>
            <w:r>
              <w:rPr>
                <w:sz w:val="24"/>
                <w:szCs w:val="24"/>
              </w:rPr>
              <w:t>Grafik usulidan foydalanib, tenglama va tengsizliklarni taqribiy yechish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3.4</w:t>
            </w:r>
          </w:p>
        </w:tc>
        <w:tc>
          <w:tcPr>
            <w:tcW w:w="7029" w:type="dxa"/>
          </w:tcPr>
          <w:p w:rsidR="00B47D67" w:rsidRDefault="007E3F5D" w:rsidP="007E3F5D">
            <w:pPr>
              <w:jc w:val="both"/>
              <w:rPr>
                <w:sz w:val="28"/>
                <w:szCs w:val="28"/>
              </w:rPr>
            </w:pPr>
            <w:r>
              <w:rPr>
                <w:sz w:val="24"/>
                <w:szCs w:val="24"/>
              </w:rPr>
              <w:t>Ratsional, koʻrsatkichli va logarifmik</w:t>
            </w:r>
            <w:r>
              <w:rPr>
                <w:sz w:val="24"/>
                <w:szCs w:val="24"/>
              </w:rPr>
              <w:tab/>
              <w:t xml:space="preserve"> tengsizliklar va ularning sistemalarini yechish</w:t>
            </w:r>
          </w:p>
        </w:tc>
      </w:tr>
      <w:tr w:rsidR="00B47D67" w:rsidTr="007E3F5D">
        <w:tc>
          <w:tcPr>
            <w:tcW w:w="841" w:type="dxa"/>
          </w:tcPr>
          <w:p w:rsidR="00B47D67" w:rsidRDefault="007E3F5D">
            <w:pPr>
              <w:rPr>
                <w:sz w:val="28"/>
                <w:szCs w:val="28"/>
              </w:rPr>
            </w:pPr>
            <w:r>
              <w:rPr>
                <w:b/>
                <w:sz w:val="24"/>
                <w:szCs w:val="24"/>
              </w:rPr>
              <w:t>IV</w:t>
            </w:r>
          </w:p>
        </w:tc>
        <w:tc>
          <w:tcPr>
            <w:tcW w:w="8793" w:type="dxa"/>
            <w:gridSpan w:val="2"/>
            <w:vAlign w:val="center"/>
          </w:tcPr>
          <w:p w:rsidR="00B47D67" w:rsidRDefault="007E3F5D" w:rsidP="007E3F5D">
            <w:pPr>
              <w:jc w:val="center"/>
              <w:rPr>
                <w:sz w:val="28"/>
                <w:szCs w:val="28"/>
              </w:rPr>
            </w:pPr>
            <w:r>
              <w:rPr>
                <w:b/>
                <w:sz w:val="24"/>
                <w:szCs w:val="24"/>
              </w:rPr>
              <w:t>FUNKSIYALAR USTIDA AMALLARNI BAJARISH</w:t>
            </w:r>
          </w:p>
        </w:tc>
      </w:tr>
      <w:tr w:rsidR="00B47D67" w:rsidTr="007E3F5D">
        <w:tc>
          <w:tcPr>
            <w:tcW w:w="841" w:type="dxa"/>
            <w:vMerge w:val="restart"/>
          </w:tcPr>
          <w:p w:rsidR="00B47D67" w:rsidRDefault="007E3F5D">
            <w:pPr>
              <w:rPr>
                <w:sz w:val="28"/>
                <w:szCs w:val="28"/>
              </w:rPr>
            </w:pPr>
            <w:r>
              <w:rPr>
                <w:sz w:val="24"/>
                <w:szCs w:val="24"/>
              </w:rPr>
              <w:t>4.1</w:t>
            </w:r>
          </w:p>
        </w:tc>
        <w:tc>
          <w:tcPr>
            <w:tcW w:w="1764" w:type="dxa"/>
          </w:tcPr>
          <w:p w:rsidR="00B47D67" w:rsidRDefault="007E3F5D">
            <w:pPr>
              <w:rPr>
                <w:sz w:val="28"/>
                <w:szCs w:val="28"/>
              </w:rPr>
            </w:pPr>
            <w:r>
              <w:rPr>
                <w:sz w:val="24"/>
                <w:szCs w:val="24"/>
              </w:rPr>
              <w:t>4.1</w:t>
            </w:r>
          </w:p>
        </w:tc>
        <w:tc>
          <w:tcPr>
            <w:tcW w:w="7029" w:type="dxa"/>
          </w:tcPr>
          <w:p w:rsidR="00B47D67" w:rsidRDefault="007E3F5D" w:rsidP="007E3F5D">
            <w:pPr>
              <w:jc w:val="both"/>
              <w:rPr>
                <w:sz w:val="28"/>
                <w:szCs w:val="28"/>
              </w:rPr>
            </w:pPr>
            <w:r>
              <w:rPr>
                <w:sz w:val="24"/>
                <w:szCs w:val="24"/>
              </w:rPr>
              <w:t>Turli xil usullar bilan berilgan funksiyaning argumenti qiymati boʻyicha qiymatini aniqlash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4.2</w:t>
            </w:r>
          </w:p>
        </w:tc>
        <w:tc>
          <w:tcPr>
            <w:tcW w:w="7029" w:type="dxa"/>
          </w:tcPr>
          <w:p w:rsidR="00B47D67" w:rsidRDefault="007E3F5D" w:rsidP="007E3F5D">
            <w:pPr>
              <w:jc w:val="both"/>
              <w:rPr>
                <w:sz w:val="28"/>
                <w:szCs w:val="28"/>
              </w:rPr>
            </w:pPr>
            <w:r>
              <w:rPr>
                <w:sz w:val="24"/>
                <w:szCs w:val="24"/>
              </w:rPr>
              <w:t xml:space="preserve">Grafigi asosida funksiyaning oʻzini tutishi va xossalarini tavsiflash, funksiyalar grafigi boʻyicha uning eng katta va eng kichik qiymatlarini </w:t>
            </w:r>
            <w:r>
              <w:rPr>
                <w:sz w:val="24"/>
                <w:szCs w:val="24"/>
              </w:rPr>
              <w:lastRenderedPageBreak/>
              <w:t>topish; oʻrganilgan  funksiyaning grafigini qurish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4.3</w:t>
            </w:r>
          </w:p>
        </w:tc>
        <w:tc>
          <w:tcPr>
            <w:tcW w:w="7029" w:type="dxa"/>
          </w:tcPr>
          <w:p w:rsidR="00B47D67" w:rsidRDefault="007E3F5D" w:rsidP="007E3F5D">
            <w:pPr>
              <w:jc w:val="both"/>
              <w:rPr>
                <w:sz w:val="28"/>
                <w:szCs w:val="28"/>
              </w:rPr>
            </w:pPr>
            <w:r>
              <w:rPr>
                <w:sz w:val="24"/>
                <w:szCs w:val="24"/>
              </w:rPr>
              <w:t>Elementar funksiyalarning hosilasi va boshlangʻich funksiyasini hisoblash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4.4</w:t>
            </w:r>
          </w:p>
        </w:tc>
        <w:tc>
          <w:tcPr>
            <w:tcW w:w="7029" w:type="dxa"/>
          </w:tcPr>
          <w:p w:rsidR="00B47D67" w:rsidRDefault="007E3F5D" w:rsidP="007E3F5D">
            <w:pPr>
              <w:jc w:val="both"/>
              <w:rPr>
                <w:sz w:val="28"/>
                <w:szCs w:val="28"/>
              </w:rPr>
            </w:pPr>
            <w:r>
              <w:rPr>
                <w:sz w:val="24"/>
                <w:szCs w:val="24"/>
              </w:rPr>
              <w:t>Sodda</w:t>
            </w:r>
            <w:r>
              <w:rPr>
                <w:sz w:val="24"/>
                <w:szCs w:val="24"/>
                <w:lang w:val="en-US"/>
              </w:rPr>
              <w:t xml:space="preserve"> </w:t>
            </w:r>
            <w:r>
              <w:rPr>
                <w:sz w:val="24"/>
                <w:szCs w:val="24"/>
              </w:rPr>
              <w:t>hollarda funksiyani monotonlikka tekshirish, funksiyaning eng katta va eng kichik qiymatlarini topish.</w:t>
            </w:r>
          </w:p>
        </w:tc>
      </w:tr>
      <w:tr w:rsidR="00B47D67" w:rsidTr="007E3F5D">
        <w:tc>
          <w:tcPr>
            <w:tcW w:w="841" w:type="dxa"/>
          </w:tcPr>
          <w:p w:rsidR="00B47D67" w:rsidRDefault="007E3F5D">
            <w:pPr>
              <w:rPr>
                <w:sz w:val="28"/>
                <w:szCs w:val="28"/>
              </w:rPr>
            </w:pPr>
            <w:r>
              <w:rPr>
                <w:b/>
                <w:sz w:val="24"/>
                <w:szCs w:val="24"/>
              </w:rPr>
              <w:t>V</w:t>
            </w:r>
          </w:p>
        </w:tc>
        <w:tc>
          <w:tcPr>
            <w:tcW w:w="8793" w:type="dxa"/>
            <w:gridSpan w:val="2"/>
            <w:vAlign w:val="center"/>
          </w:tcPr>
          <w:p w:rsidR="00B47D67" w:rsidRDefault="007E3F5D" w:rsidP="007E3F5D">
            <w:pPr>
              <w:jc w:val="center"/>
              <w:rPr>
                <w:sz w:val="28"/>
                <w:szCs w:val="28"/>
              </w:rPr>
            </w:pPr>
            <w:r>
              <w:rPr>
                <w:b/>
                <w:sz w:val="24"/>
                <w:szCs w:val="24"/>
              </w:rPr>
              <w:t>GEOMETRIK SHAKLLAR, VEKTORLAR VA KOORDINATALAR USTIDA AMALLARNI BAJARISH</w:t>
            </w:r>
          </w:p>
        </w:tc>
      </w:tr>
      <w:tr w:rsidR="00B47D67" w:rsidTr="007E3F5D">
        <w:trPr>
          <w:trHeight w:val="621"/>
        </w:trPr>
        <w:tc>
          <w:tcPr>
            <w:tcW w:w="841" w:type="dxa"/>
          </w:tcPr>
          <w:p w:rsidR="00B47D67" w:rsidRDefault="007E3F5D">
            <w:pPr>
              <w:rPr>
                <w:sz w:val="28"/>
                <w:szCs w:val="28"/>
              </w:rPr>
            </w:pPr>
            <w:r>
              <w:rPr>
                <w:sz w:val="24"/>
                <w:szCs w:val="24"/>
              </w:rPr>
              <w:t>5.1</w:t>
            </w:r>
          </w:p>
        </w:tc>
        <w:tc>
          <w:tcPr>
            <w:tcW w:w="1764" w:type="dxa"/>
          </w:tcPr>
          <w:p w:rsidR="00B47D67" w:rsidRDefault="007E3F5D">
            <w:pPr>
              <w:rPr>
                <w:sz w:val="28"/>
                <w:szCs w:val="28"/>
              </w:rPr>
            </w:pPr>
            <w:r>
              <w:rPr>
                <w:sz w:val="24"/>
                <w:szCs w:val="24"/>
              </w:rPr>
              <w:t>5.1</w:t>
            </w:r>
          </w:p>
        </w:tc>
        <w:tc>
          <w:tcPr>
            <w:tcW w:w="7029" w:type="dxa"/>
          </w:tcPr>
          <w:p w:rsidR="00B47D67" w:rsidRDefault="007E3F5D" w:rsidP="007E3F5D">
            <w:pPr>
              <w:jc w:val="both"/>
              <w:rPr>
                <w:sz w:val="24"/>
                <w:szCs w:val="24"/>
              </w:rPr>
            </w:pPr>
            <w:r>
              <w:rPr>
                <w:sz w:val="24"/>
                <w:szCs w:val="24"/>
              </w:rPr>
              <w:t>Geometrik</w:t>
            </w:r>
            <w:r>
              <w:rPr>
                <w:sz w:val="24"/>
                <w:szCs w:val="24"/>
                <w:lang w:val="en-US"/>
              </w:rPr>
              <w:t xml:space="preserve"> </w:t>
            </w:r>
            <w:r>
              <w:rPr>
                <w:sz w:val="24"/>
                <w:szCs w:val="24"/>
              </w:rPr>
              <w:t>kattaliklarni (uzunlik, burchak, yuzlarni)</w:t>
            </w:r>
          </w:p>
          <w:p w:rsidR="00B47D67" w:rsidRDefault="007E3F5D" w:rsidP="007E3F5D">
            <w:pPr>
              <w:jc w:val="both"/>
              <w:rPr>
                <w:sz w:val="28"/>
                <w:szCs w:val="28"/>
              </w:rPr>
            </w:pPr>
            <w:r>
              <w:rPr>
                <w:sz w:val="24"/>
                <w:szCs w:val="24"/>
              </w:rPr>
              <w:t>topishga doir planimetrik masalalarni yechish.</w:t>
            </w:r>
          </w:p>
        </w:tc>
      </w:tr>
      <w:tr w:rsidR="00B47D67" w:rsidTr="007E3F5D">
        <w:tc>
          <w:tcPr>
            <w:tcW w:w="841" w:type="dxa"/>
          </w:tcPr>
          <w:p w:rsidR="00B47D67" w:rsidRDefault="00B47D67">
            <w:pPr>
              <w:rPr>
                <w:sz w:val="28"/>
                <w:szCs w:val="28"/>
              </w:rPr>
            </w:pPr>
          </w:p>
        </w:tc>
        <w:tc>
          <w:tcPr>
            <w:tcW w:w="1764" w:type="dxa"/>
          </w:tcPr>
          <w:p w:rsidR="00B47D67" w:rsidRDefault="007E3F5D">
            <w:pPr>
              <w:rPr>
                <w:sz w:val="28"/>
                <w:szCs w:val="28"/>
              </w:rPr>
            </w:pPr>
            <w:r>
              <w:rPr>
                <w:sz w:val="24"/>
                <w:szCs w:val="24"/>
              </w:rPr>
              <w:t>5.2</w:t>
            </w:r>
          </w:p>
        </w:tc>
        <w:tc>
          <w:tcPr>
            <w:tcW w:w="7029" w:type="dxa"/>
          </w:tcPr>
          <w:p w:rsidR="00B47D67" w:rsidRDefault="007E3F5D" w:rsidP="007E3F5D">
            <w:pPr>
              <w:jc w:val="both"/>
              <w:rPr>
                <w:sz w:val="24"/>
                <w:szCs w:val="24"/>
              </w:rPr>
            </w:pPr>
            <w:r>
              <w:rPr>
                <w:sz w:val="24"/>
                <w:szCs w:val="24"/>
              </w:rPr>
              <w:t>Geometrik kattaliklarni (uzunlik, burchak, yuz, hajmlarni)</w:t>
            </w:r>
          </w:p>
          <w:p w:rsidR="00B47D67" w:rsidRDefault="007E3F5D" w:rsidP="007E3F5D">
            <w:pPr>
              <w:jc w:val="both"/>
              <w:rPr>
                <w:sz w:val="28"/>
                <w:szCs w:val="28"/>
              </w:rPr>
            </w:pPr>
            <w:r>
              <w:rPr>
                <w:sz w:val="24"/>
                <w:szCs w:val="24"/>
              </w:rPr>
              <w:t xml:space="preserve">topishga doir eng sodda stereometrik masalalarni yechish; </w:t>
            </w:r>
            <w:r>
              <w:rPr>
                <w:sz w:val="28"/>
                <w:szCs w:val="28"/>
              </w:rPr>
              <w:t xml:space="preserve"> </w:t>
            </w:r>
            <w:r>
              <w:rPr>
                <w:sz w:val="24"/>
                <w:szCs w:val="24"/>
              </w:rPr>
              <w:t>stereometrik masalalarni yechishda planimetrik faktlar va usullardan foydalanish.</w:t>
            </w:r>
          </w:p>
        </w:tc>
      </w:tr>
      <w:tr w:rsidR="00B47D67" w:rsidTr="007E3F5D">
        <w:tc>
          <w:tcPr>
            <w:tcW w:w="841" w:type="dxa"/>
          </w:tcPr>
          <w:p w:rsidR="00B47D67" w:rsidRDefault="00B47D67">
            <w:pPr>
              <w:rPr>
                <w:sz w:val="28"/>
                <w:szCs w:val="28"/>
              </w:rPr>
            </w:pPr>
          </w:p>
        </w:tc>
        <w:tc>
          <w:tcPr>
            <w:tcW w:w="1764" w:type="dxa"/>
          </w:tcPr>
          <w:p w:rsidR="00B47D67" w:rsidRDefault="007E3F5D">
            <w:pPr>
              <w:rPr>
                <w:sz w:val="28"/>
                <w:szCs w:val="28"/>
              </w:rPr>
            </w:pPr>
            <w:r>
              <w:rPr>
                <w:sz w:val="24"/>
                <w:szCs w:val="24"/>
              </w:rPr>
              <w:t>5.3</w:t>
            </w:r>
          </w:p>
        </w:tc>
        <w:tc>
          <w:tcPr>
            <w:tcW w:w="7029" w:type="dxa"/>
          </w:tcPr>
          <w:p w:rsidR="00B47D67" w:rsidRDefault="007E3F5D" w:rsidP="007E3F5D">
            <w:pPr>
              <w:jc w:val="both"/>
              <w:rPr>
                <w:sz w:val="28"/>
                <w:szCs w:val="28"/>
              </w:rPr>
            </w:pPr>
            <w:r>
              <w:rPr>
                <w:sz w:val="24"/>
                <w:szCs w:val="24"/>
              </w:rPr>
              <w:t>Nuqtaning koordinatalarini aniqlash;</w:t>
            </w:r>
            <w:r>
              <w:rPr>
                <w:sz w:val="24"/>
                <w:szCs w:val="24"/>
              </w:rPr>
              <w:tab/>
              <w:t>vektorlar ustida amallarni bajarish, vektorning uzunligi va koordinatalari, vektorlar orasidagi burchakni hisoblash.</w:t>
            </w:r>
          </w:p>
        </w:tc>
      </w:tr>
      <w:tr w:rsidR="00B47D67" w:rsidTr="007E3F5D">
        <w:tc>
          <w:tcPr>
            <w:tcW w:w="841" w:type="dxa"/>
            <w:vAlign w:val="center"/>
          </w:tcPr>
          <w:p w:rsidR="00B47D67" w:rsidRDefault="007E3F5D">
            <w:pPr>
              <w:rPr>
                <w:sz w:val="28"/>
                <w:szCs w:val="28"/>
              </w:rPr>
            </w:pPr>
            <w:r>
              <w:rPr>
                <w:b/>
                <w:sz w:val="24"/>
                <w:szCs w:val="24"/>
              </w:rPr>
              <w:t>VI</w:t>
            </w:r>
          </w:p>
        </w:tc>
        <w:tc>
          <w:tcPr>
            <w:tcW w:w="8793" w:type="dxa"/>
            <w:gridSpan w:val="2"/>
            <w:vAlign w:val="center"/>
          </w:tcPr>
          <w:p w:rsidR="00B47D67" w:rsidRDefault="007E3F5D" w:rsidP="007E3F5D">
            <w:pPr>
              <w:jc w:val="center"/>
              <w:rPr>
                <w:sz w:val="28"/>
                <w:szCs w:val="28"/>
              </w:rPr>
            </w:pPr>
            <w:r>
              <w:rPr>
                <w:b/>
                <w:sz w:val="24"/>
                <w:szCs w:val="24"/>
              </w:rPr>
              <w:t>ENG ODDIY MATEMATIK MODELLARNI QURISH VA TADQIQ QILISH</w:t>
            </w:r>
          </w:p>
        </w:tc>
      </w:tr>
      <w:tr w:rsidR="00B47D67" w:rsidTr="007E3F5D">
        <w:tc>
          <w:tcPr>
            <w:tcW w:w="841" w:type="dxa"/>
            <w:vMerge w:val="restart"/>
          </w:tcPr>
          <w:p w:rsidR="00B47D67" w:rsidRDefault="007E3F5D">
            <w:pPr>
              <w:rPr>
                <w:sz w:val="28"/>
                <w:szCs w:val="28"/>
              </w:rPr>
            </w:pPr>
            <w:r>
              <w:rPr>
                <w:sz w:val="28"/>
                <w:szCs w:val="28"/>
              </w:rPr>
              <w:t>6.1</w:t>
            </w:r>
          </w:p>
        </w:tc>
        <w:tc>
          <w:tcPr>
            <w:tcW w:w="1764" w:type="dxa"/>
          </w:tcPr>
          <w:p w:rsidR="00B47D67" w:rsidRDefault="007E3F5D">
            <w:pPr>
              <w:rPr>
                <w:sz w:val="28"/>
                <w:szCs w:val="28"/>
              </w:rPr>
            </w:pPr>
            <w:r>
              <w:rPr>
                <w:sz w:val="24"/>
                <w:szCs w:val="24"/>
              </w:rPr>
              <w:t>6.1</w:t>
            </w:r>
          </w:p>
        </w:tc>
        <w:tc>
          <w:tcPr>
            <w:tcW w:w="7029" w:type="dxa"/>
          </w:tcPr>
          <w:p w:rsidR="00B47D67" w:rsidRDefault="007E3F5D" w:rsidP="007E3F5D">
            <w:pPr>
              <w:jc w:val="both"/>
              <w:rPr>
                <w:sz w:val="24"/>
                <w:szCs w:val="24"/>
              </w:rPr>
            </w:pPr>
            <w:r>
              <w:rPr>
                <w:sz w:val="24"/>
                <w:szCs w:val="24"/>
              </w:rPr>
              <w:t>Hayotiy vaziyatlarni algebra tilida modellashtirish, masala shartiga koʻra tenglama va tengsizliklarni tuzish; algebraik</w:t>
            </w:r>
          </w:p>
          <w:p w:rsidR="00B47D67" w:rsidRDefault="007E3F5D" w:rsidP="007E3F5D">
            <w:pPr>
              <w:jc w:val="both"/>
              <w:rPr>
                <w:sz w:val="28"/>
                <w:szCs w:val="28"/>
              </w:rPr>
            </w:pPr>
            <w:r>
              <w:rPr>
                <w:sz w:val="24"/>
                <w:szCs w:val="24"/>
              </w:rPr>
              <w:t>usullar yordamida qurilgan modellarni oʻrganish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6.2</w:t>
            </w:r>
          </w:p>
        </w:tc>
        <w:tc>
          <w:tcPr>
            <w:tcW w:w="7029" w:type="dxa"/>
          </w:tcPr>
          <w:p w:rsidR="00B47D67" w:rsidRDefault="007E3F5D" w:rsidP="007E3F5D">
            <w:pPr>
              <w:jc w:val="both"/>
              <w:rPr>
                <w:sz w:val="28"/>
                <w:szCs w:val="28"/>
              </w:rPr>
            </w:pPr>
            <w:r>
              <w:rPr>
                <w:sz w:val="24"/>
                <w:szCs w:val="24"/>
              </w:rPr>
              <w:t>Hayotiy vaziyatlarni geometriya tilida modellashtirish, geometrik tushunchalar va teoremalar, algebraik usullar yordamida tuzilgan modellarni oʻrganish; geometrik kattaliklarni topishga doir amaliy masalalarni yechish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6.3</w:t>
            </w:r>
          </w:p>
        </w:tc>
        <w:tc>
          <w:tcPr>
            <w:tcW w:w="7029" w:type="dxa"/>
          </w:tcPr>
          <w:p w:rsidR="00B47D67" w:rsidRDefault="007E3F5D" w:rsidP="007E3F5D">
            <w:pPr>
              <w:jc w:val="both"/>
              <w:rPr>
                <w:sz w:val="28"/>
                <w:szCs w:val="28"/>
              </w:rPr>
            </w:pPr>
            <w:r>
              <w:rPr>
                <w:sz w:val="24"/>
                <w:szCs w:val="24"/>
              </w:rPr>
              <w:t>Masalani yechishda dalillarga asoslangan holda fikr yuritish, mulohazalarning mantiqiy toʻgʻriligini baholash, mantiqan notoʻgʻri fikrlarni ajrata olish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6.4</w:t>
            </w:r>
          </w:p>
        </w:tc>
        <w:tc>
          <w:tcPr>
            <w:tcW w:w="7029" w:type="dxa"/>
          </w:tcPr>
          <w:p w:rsidR="00B47D67" w:rsidRDefault="007E3F5D" w:rsidP="007E3F5D">
            <w:pPr>
              <w:jc w:val="both"/>
              <w:rPr>
                <w:sz w:val="28"/>
                <w:szCs w:val="28"/>
              </w:rPr>
            </w:pPr>
            <w:r>
              <w:rPr>
                <w:sz w:val="24"/>
                <w:szCs w:val="24"/>
              </w:rPr>
              <w:t>Amaliy, shu jumladan</w:t>
            </w:r>
            <w:r>
              <w:rPr>
                <w:sz w:val="24"/>
                <w:szCs w:val="24"/>
              </w:rPr>
              <w:tab/>
              <w:t>ijtimoiy-iqtisodiy va tabiiy jarayonlarga, eng katta va eng kichik qiymatlarni topishga doir masalalarni yechish</w:t>
            </w:r>
          </w:p>
        </w:tc>
      </w:tr>
      <w:tr w:rsidR="00B47D67" w:rsidTr="007E3F5D">
        <w:tc>
          <w:tcPr>
            <w:tcW w:w="841" w:type="dxa"/>
          </w:tcPr>
          <w:p w:rsidR="00B47D67" w:rsidRDefault="007E3F5D">
            <w:pPr>
              <w:rPr>
                <w:sz w:val="28"/>
                <w:szCs w:val="28"/>
              </w:rPr>
            </w:pPr>
            <w:r>
              <w:rPr>
                <w:b/>
                <w:sz w:val="24"/>
                <w:szCs w:val="24"/>
              </w:rPr>
              <w:t>VII</w:t>
            </w:r>
          </w:p>
        </w:tc>
        <w:tc>
          <w:tcPr>
            <w:tcW w:w="8793" w:type="dxa"/>
            <w:gridSpan w:val="2"/>
            <w:vAlign w:val="center"/>
          </w:tcPr>
          <w:p w:rsidR="00B47D67" w:rsidRDefault="007E3F5D" w:rsidP="007E3F5D">
            <w:pPr>
              <w:jc w:val="center"/>
              <w:rPr>
                <w:sz w:val="28"/>
                <w:szCs w:val="28"/>
              </w:rPr>
            </w:pPr>
            <w:r>
              <w:rPr>
                <w:b/>
                <w:sz w:val="24"/>
                <w:szCs w:val="24"/>
              </w:rPr>
              <w:t>MAʼLUMOTLAR VA NOANIQLIKLAR BILAN ISHLASH</w:t>
            </w:r>
          </w:p>
        </w:tc>
      </w:tr>
      <w:tr w:rsidR="00B47D67" w:rsidTr="007E3F5D">
        <w:tc>
          <w:tcPr>
            <w:tcW w:w="841" w:type="dxa"/>
            <w:vMerge w:val="restart"/>
          </w:tcPr>
          <w:p w:rsidR="00B47D67" w:rsidRDefault="007E3F5D">
            <w:pPr>
              <w:rPr>
                <w:sz w:val="28"/>
                <w:szCs w:val="28"/>
              </w:rPr>
            </w:pPr>
            <w:r>
              <w:rPr>
                <w:sz w:val="24"/>
                <w:szCs w:val="24"/>
              </w:rPr>
              <w:t>7.1</w:t>
            </w:r>
          </w:p>
        </w:tc>
        <w:tc>
          <w:tcPr>
            <w:tcW w:w="1764" w:type="dxa"/>
          </w:tcPr>
          <w:p w:rsidR="00B47D67" w:rsidRDefault="007E3F5D">
            <w:pPr>
              <w:rPr>
                <w:sz w:val="28"/>
                <w:szCs w:val="28"/>
              </w:rPr>
            </w:pPr>
            <w:r>
              <w:rPr>
                <w:sz w:val="24"/>
                <w:szCs w:val="24"/>
              </w:rPr>
              <w:t>7.1</w:t>
            </w:r>
          </w:p>
        </w:tc>
        <w:tc>
          <w:tcPr>
            <w:tcW w:w="7029" w:type="dxa"/>
          </w:tcPr>
          <w:p w:rsidR="00B47D67" w:rsidRDefault="007E3F5D" w:rsidP="007E3F5D">
            <w:pPr>
              <w:jc w:val="both"/>
              <w:rPr>
                <w:sz w:val="24"/>
                <w:szCs w:val="24"/>
              </w:rPr>
            </w:pPr>
            <w:r>
              <w:rPr>
                <w:sz w:val="24"/>
                <w:szCs w:val="24"/>
              </w:rPr>
              <w:t>Real soni maʼlumotlarni, statistik xarakterdagi maʼlumotlarni tahlil qilish; formulalar yordamida amaliy hisob-kitoblarni amalga oshirish; amaliy hisob-kitoblarda taqribiy hisoblash va jamlashdan foydalanish va statistika</w:t>
            </w:r>
          </w:p>
          <w:p w:rsidR="00B47D67" w:rsidRDefault="007E3F5D" w:rsidP="007E3F5D">
            <w:pPr>
              <w:jc w:val="both"/>
              <w:rPr>
                <w:sz w:val="28"/>
                <w:szCs w:val="28"/>
              </w:rPr>
            </w:pPr>
            <w:r>
              <w:rPr>
                <w:sz w:val="24"/>
                <w:szCs w:val="24"/>
              </w:rPr>
              <w:t>tilida hayotiy vaziyatlarni modellashtirish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7.2</w:t>
            </w:r>
          </w:p>
        </w:tc>
        <w:tc>
          <w:tcPr>
            <w:tcW w:w="7029" w:type="dxa"/>
          </w:tcPr>
          <w:p w:rsidR="00B47D67" w:rsidRDefault="007E3F5D" w:rsidP="007E3F5D">
            <w:pPr>
              <w:jc w:val="both"/>
              <w:rPr>
                <w:sz w:val="28"/>
                <w:szCs w:val="28"/>
              </w:rPr>
            </w:pPr>
            <w:r>
              <w:rPr>
                <w:sz w:val="24"/>
                <w:szCs w:val="24"/>
              </w:rPr>
              <w:t>Turli xil hayotiy kattaliklar orasidagi bogʻlanishlarni funksiyalar yordamida tasvirlash va ularning grafiklarini talqin qilish; jadval, diagramma, grafikalarda keltirilgan maʼlumotlarni oʻqish</w:t>
            </w:r>
          </w:p>
        </w:tc>
      </w:tr>
      <w:tr w:rsidR="00B47D67" w:rsidTr="007E3F5D">
        <w:tc>
          <w:tcPr>
            <w:tcW w:w="841" w:type="dxa"/>
            <w:vMerge/>
          </w:tcPr>
          <w:p w:rsidR="00B47D67" w:rsidRDefault="00B47D67">
            <w:pPr>
              <w:pBdr>
                <w:top w:val="nil"/>
                <w:left w:val="nil"/>
                <w:bottom w:val="nil"/>
                <w:right w:val="nil"/>
                <w:between w:val="nil"/>
              </w:pBdr>
              <w:spacing w:line="276" w:lineRule="auto"/>
              <w:rPr>
                <w:sz w:val="28"/>
                <w:szCs w:val="28"/>
              </w:rPr>
            </w:pPr>
          </w:p>
        </w:tc>
        <w:tc>
          <w:tcPr>
            <w:tcW w:w="1764" w:type="dxa"/>
          </w:tcPr>
          <w:p w:rsidR="00B47D67" w:rsidRDefault="007E3F5D">
            <w:pPr>
              <w:rPr>
                <w:sz w:val="28"/>
                <w:szCs w:val="28"/>
              </w:rPr>
            </w:pPr>
            <w:r>
              <w:rPr>
                <w:sz w:val="24"/>
                <w:szCs w:val="24"/>
              </w:rPr>
              <w:t>7.3</w:t>
            </w:r>
          </w:p>
        </w:tc>
        <w:tc>
          <w:tcPr>
            <w:tcW w:w="7029" w:type="dxa"/>
          </w:tcPr>
          <w:p w:rsidR="00B47D67" w:rsidRDefault="007E3F5D" w:rsidP="007E3F5D">
            <w:pPr>
              <w:jc w:val="both"/>
              <w:rPr>
                <w:sz w:val="28"/>
                <w:szCs w:val="28"/>
              </w:rPr>
            </w:pPr>
            <w:r>
              <w:rPr>
                <w:sz w:val="24"/>
                <w:szCs w:val="24"/>
              </w:rPr>
              <w:t>Ehtimollar nazariyasi, eng sodda hollarda hodisalar ehtimolligini hisoblash</w:t>
            </w:r>
          </w:p>
        </w:tc>
      </w:tr>
    </w:tbl>
    <w:p w:rsidR="00B47D67" w:rsidRDefault="00B47D67">
      <w:pPr>
        <w:rPr>
          <w:sz w:val="28"/>
          <w:szCs w:val="28"/>
        </w:rPr>
      </w:pPr>
    </w:p>
    <w:p w:rsidR="00B47D67" w:rsidRDefault="007E3F5D" w:rsidP="009F7E44">
      <w:pPr>
        <w:ind w:firstLine="709"/>
        <w:jc w:val="both"/>
        <w:rPr>
          <w:b/>
          <w:sz w:val="28"/>
          <w:szCs w:val="28"/>
        </w:rPr>
      </w:pPr>
      <w:r>
        <w:rPr>
          <w:b/>
          <w:sz w:val="28"/>
          <w:szCs w:val="28"/>
        </w:rPr>
        <w:t xml:space="preserve">VII. Matematika fanidan bilimlarni baholashning milliy test sinovi topshiriqlarining baholash mezonlari: </w:t>
      </w:r>
    </w:p>
    <w:p w:rsidR="00B47D67" w:rsidRDefault="007E3F5D" w:rsidP="009F7E44">
      <w:pPr>
        <w:ind w:firstLine="709"/>
        <w:jc w:val="both"/>
        <w:rPr>
          <w:sz w:val="28"/>
          <w:szCs w:val="28"/>
        </w:rPr>
      </w:pPr>
      <w:r>
        <w:rPr>
          <w:sz w:val="28"/>
          <w:szCs w:val="28"/>
        </w:rPr>
        <w:t>Har bir test sinovi turiga qarab turli</w:t>
      </w:r>
      <w:r w:rsidR="00B96AEA">
        <w:rPr>
          <w:sz w:val="28"/>
          <w:szCs w:val="28"/>
        </w:rPr>
        <w:t xml:space="preserve"> xil baholash mezonlariga koʻra</w:t>
      </w:r>
      <w:r w:rsidR="00B96AEA">
        <w:rPr>
          <w:sz w:val="28"/>
          <w:szCs w:val="28"/>
          <w:lang w:val="en-US"/>
        </w:rPr>
        <w:t xml:space="preserve"> </w:t>
      </w:r>
      <w:r>
        <w:rPr>
          <w:sz w:val="28"/>
          <w:szCs w:val="28"/>
        </w:rPr>
        <w:t>baholanadi.</w:t>
      </w:r>
    </w:p>
    <w:p w:rsidR="00B47D67" w:rsidRDefault="007E3F5D" w:rsidP="009F7E44">
      <w:pPr>
        <w:ind w:firstLine="709"/>
        <w:jc w:val="both"/>
        <w:rPr>
          <w:sz w:val="28"/>
          <w:szCs w:val="28"/>
        </w:rPr>
      </w:pPr>
      <w:r>
        <w:rPr>
          <w:sz w:val="28"/>
          <w:szCs w:val="28"/>
        </w:rPr>
        <w:t>a) agar belgilangan javob toʻgʻri boʻlsa, 2 ball;</w:t>
      </w:r>
    </w:p>
    <w:p w:rsidR="00B47D67" w:rsidRDefault="007E3F5D" w:rsidP="009F7E44">
      <w:pPr>
        <w:ind w:firstLine="709"/>
        <w:jc w:val="both"/>
        <w:rPr>
          <w:sz w:val="28"/>
          <w:szCs w:val="28"/>
        </w:rPr>
      </w:pPr>
      <w:r>
        <w:rPr>
          <w:sz w:val="28"/>
          <w:szCs w:val="28"/>
        </w:rPr>
        <w:t>b) agar belgilangan javob notoʻgʻri boʻlsa, 0 ball.</w:t>
      </w:r>
    </w:p>
    <w:p w:rsidR="009F7E44" w:rsidRDefault="009F7E44" w:rsidP="009F7E44">
      <w:pPr>
        <w:ind w:firstLine="709"/>
        <w:jc w:val="both"/>
        <w:rPr>
          <w:sz w:val="28"/>
          <w:szCs w:val="28"/>
        </w:rPr>
      </w:pPr>
    </w:p>
    <w:p w:rsidR="00B47D67" w:rsidRDefault="007E3F5D" w:rsidP="009F7E44">
      <w:pPr>
        <w:ind w:firstLine="709"/>
        <w:jc w:val="both"/>
        <w:rPr>
          <w:b/>
          <w:sz w:val="28"/>
          <w:szCs w:val="28"/>
        </w:rPr>
      </w:pPr>
      <w:r>
        <w:rPr>
          <w:b/>
          <w:sz w:val="28"/>
          <w:szCs w:val="28"/>
        </w:rPr>
        <w:t>Asosiy foydalanishga tavsiya etiladigan adabiyotlar ro‘yxati:</w:t>
      </w:r>
    </w:p>
    <w:p w:rsidR="00B47D67" w:rsidRDefault="007E3F5D" w:rsidP="009F7E44">
      <w:pPr>
        <w:ind w:firstLine="709"/>
        <w:jc w:val="both"/>
        <w:rPr>
          <w:sz w:val="28"/>
          <w:szCs w:val="28"/>
        </w:rPr>
      </w:pPr>
      <w:r>
        <w:rPr>
          <w:sz w:val="28"/>
          <w:szCs w:val="28"/>
        </w:rPr>
        <w:t>1. B.Haydarov  Matematika 5-sinf. -  “H</w:t>
      </w:r>
      <w:r w:rsidR="009F7E44">
        <w:rPr>
          <w:sz w:val="28"/>
          <w:szCs w:val="28"/>
        </w:rPr>
        <w:t>uquq va jamiat” nashriyoti 2020</w:t>
      </w:r>
      <w:r w:rsidR="009F7E44">
        <w:rPr>
          <w:sz w:val="28"/>
          <w:szCs w:val="28"/>
          <w:lang w:val="en-US"/>
        </w:rPr>
        <w:t>-</w:t>
      </w:r>
      <w:r>
        <w:rPr>
          <w:sz w:val="28"/>
          <w:szCs w:val="28"/>
        </w:rPr>
        <w:t xml:space="preserve">yil. </w:t>
      </w:r>
    </w:p>
    <w:p w:rsidR="00B47D67" w:rsidRDefault="007E3F5D" w:rsidP="009F7E44">
      <w:pPr>
        <w:ind w:firstLine="709"/>
        <w:jc w:val="both"/>
        <w:rPr>
          <w:sz w:val="28"/>
          <w:szCs w:val="28"/>
        </w:rPr>
      </w:pPr>
      <w:r>
        <w:rPr>
          <w:sz w:val="28"/>
          <w:szCs w:val="28"/>
        </w:rPr>
        <w:t>2. M.Mirzaahmedov va boshqalar Matematika 6-sinf</w:t>
      </w:r>
      <w:r w:rsidR="009F7E44">
        <w:rPr>
          <w:sz w:val="28"/>
          <w:szCs w:val="28"/>
        </w:rPr>
        <w:t>,  “O‘qituvchi” nashriyoti 2017</w:t>
      </w:r>
      <w:r w:rsidR="009F7E44">
        <w:rPr>
          <w:sz w:val="28"/>
          <w:szCs w:val="28"/>
          <w:lang w:val="en-US"/>
        </w:rPr>
        <w:t>-</w:t>
      </w:r>
      <w:r>
        <w:rPr>
          <w:sz w:val="28"/>
          <w:szCs w:val="28"/>
        </w:rPr>
        <w:t>yil.</w:t>
      </w:r>
    </w:p>
    <w:p w:rsidR="00B47D67" w:rsidRDefault="009F7E44" w:rsidP="009F7E44">
      <w:pPr>
        <w:ind w:firstLine="709"/>
        <w:jc w:val="both"/>
        <w:rPr>
          <w:sz w:val="28"/>
          <w:szCs w:val="28"/>
        </w:rPr>
      </w:pPr>
      <w:r>
        <w:rPr>
          <w:sz w:val="28"/>
          <w:szCs w:val="28"/>
        </w:rPr>
        <w:t>3. Sh.</w:t>
      </w:r>
      <w:r w:rsidR="007E3F5D">
        <w:rPr>
          <w:sz w:val="28"/>
          <w:szCs w:val="28"/>
        </w:rPr>
        <w:t>A</w:t>
      </w:r>
      <w:r>
        <w:rPr>
          <w:sz w:val="28"/>
          <w:szCs w:val="28"/>
        </w:rPr>
        <w:t xml:space="preserve">limov va b. </w:t>
      </w:r>
      <w:r w:rsidR="007E3F5D">
        <w:rPr>
          <w:sz w:val="28"/>
          <w:szCs w:val="28"/>
        </w:rPr>
        <w:t>Algebra 7-sinf,</w:t>
      </w:r>
      <w:r>
        <w:rPr>
          <w:sz w:val="28"/>
          <w:szCs w:val="28"/>
        </w:rPr>
        <w:t xml:space="preserve"> “O‘qituvchi” nashriyoti 2017</w:t>
      </w:r>
      <w:r w:rsidRPr="009F7E44">
        <w:rPr>
          <w:sz w:val="28"/>
          <w:szCs w:val="28"/>
        </w:rPr>
        <w:t>-</w:t>
      </w:r>
      <w:r w:rsidR="007E3F5D">
        <w:rPr>
          <w:sz w:val="28"/>
          <w:szCs w:val="28"/>
        </w:rPr>
        <w:t xml:space="preserve">yil. </w:t>
      </w:r>
    </w:p>
    <w:p w:rsidR="00B47D67" w:rsidRDefault="009F7E44" w:rsidP="009F7E44">
      <w:pPr>
        <w:ind w:firstLine="709"/>
        <w:jc w:val="both"/>
        <w:rPr>
          <w:sz w:val="28"/>
          <w:szCs w:val="28"/>
        </w:rPr>
      </w:pPr>
      <w:r>
        <w:rPr>
          <w:sz w:val="28"/>
          <w:szCs w:val="28"/>
        </w:rPr>
        <w:t>4. A.Azmov va b. Geometriya</w:t>
      </w:r>
      <w:r>
        <w:rPr>
          <w:sz w:val="28"/>
          <w:szCs w:val="28"/>
          <w:lang w:val="en-US"/>
        </w:rPr>
        <w:t xml:space="preserve"> </w:t>
      </w:r>
      <w:r w:rsidR="007E3F5D">
        <w:rPr>
          <w:sz w:val="28"/>
          <w:szCs w:val="28"/>
        </w:rPr>
        <w:t xml:space="preserve">7-sinf, “Yangiyo‘l poligraf servis” nashriyoti </w:t>
      </w:r>
      <w:r w:rsidR="00B96AEA">
        <w:rPr>
          <w:sz w:val="28"/>
          <w:szCs w:val="28"/>
        </w:rPr>
        <w:lastRenderedPageBreak/>
        <w:t>2017</w:t>
      </w:r>
      <w:r w:rsidR="00B96AEA">
        <w:rPr>
          <w:sz w:val="28"/>
          <w:szCs w:val="28"/>
          <w:lang w:val="en-US"/>
        </w:rPr>
        <w:t>-</w:t>
      </w:r>
      <w:r w:rsidR="007E3F5D">
        <w:rPr>
          <w:sz w:val="28"/>
          <w:szCs w:val="28"/>
        </w:rPr>
        <w:t xml:space="preserve">yil. </w:t>
      </w:r>
    </w:p>
    <w:p w:rsidR="00B47D67" w:rsidRDefault="009F7E44" w:rsidP="009F7E44">
      <w:pPr>
        <w:ind w:firstLine="709"/>
        <w:jc w:val="both"/>
        <w:rPr>
          <w:sz w:val="28"/>
          <w:szCs w:val="28"/>
        </w:rPr>
      </w:pPr>
      <w:r>
        <w:rPr>
          <w:sz w:val="28"/>
          <w:szCs w:val="28"/>
        </w:rPr>
        <w:t>5. Sh.Alimov va b. Algebra</w:t>
      </w:r>
      <w:r w:rsidRPr="009F7E44">
        <w:rPr>
          <w:sz w:val="28"/>
          <w:szCs w:val="28"/>
        </w:rPr>
        <w:t xml:space="preserve"> </w:t>
      </w:r>
      <w:r>
        <w:rPr>
          <w:sz w:val="28"/>
          <w:szCs w:val="28"/>
        </w:rPr>
        <w:t>8-sinf, “O‘qituvchi” nashriyoti 2019</w:t>
      </w:r>
      <w:r w:rsidRPr="009F7E44">
        <w:rPr>
          <w:sz w:val="28"/>
          <w:szCs w:val="28"/>
        </w:rPr>
        <w:t>-</w:t>
      </w:r>
      <w:r w:rsidR="007E3F5D">
        <w:rPr>
          <w:sz w:val="28"/>
          <w:szCs w:val="28"/>
        </w:rPr>
        <w:t xml:space="preserve">yil. </w:t>
      </w:r>
    </w:p>
    <w:p w:rsidR="00B47D67" w:rsidRDefault="007E3F5D" w:rsidP="009F7E44">
      <w:pPr>
        <w:ind w:firstLine="709"/>
        <w:jc w:val="both"/>
        <w:rPr>
          <w:sz w:val="28"/>
          <w:szCs w:val="28"/>
        </w:rPr>
      </w:pPr>
      <w:r>
        <w:rPr>
          <w:sz w:val="28"/>
          <w:szCs w:val="28"/>
        </w:rPr>
        <w:t xml:space="preserve">6. Rahimqoriyev va b. </w:t>
      </w:r>
      <w:r w:rsidR="009F7E44">
        <w:rPr>
          <w:sz w:val="28"/>
          <w:szCs w:val="28"/>
        </w:rPr>
        <w:t>Geometriya</w:t>
      </w:r>
      <w:r w:rsidR="009F7E44">
        <w:rPr>
          <w:sz w:val="28"/>
          <w:szCs w:val="28"/>
          <w:lang w:val="en-US"/>
        </w:rPr>
        <w:t xml:space="preserve"> </w:t>
      </w:r>
      <w:r>
        <w:rPr>
          <w:sz w:val="28"/>
          <w:szCs w:val="28"/>
        </w:rPr>
        <w:t>8-sinf</w:t>
      </w:r>
      <w:r w:rsidR="009F7E44">
        <w:rPr>
          <w:sz w:val="28"/>
          <w:szCs w:val="28"/>
        </w:rPr>
        <w:t>, “O‘zbekiston” nashriyoti 2019</w:t>
      </w:r>
      <w:r w:rsidR="009F7E44">
        <w:rPr>
          <w:sz w:val="28"/>
          <w:szCs w:val="28"/>
          <w:lang w:val="en-US"/>
        </w:rPr>
        <w:t>-</w:t>
      </w:r>
      <w:r>
        <w:rPr>
          <w:sz w:val="28"/>
          <w:szCs w:val="28"/>
        </w:rPr>
        <w:t>yil.</w:t>
      </w:r>
    </w:p>
    <w:p w:rsidR="00B47D67" w:rsidRDefault="009F7E44" w:rsidP="009F7E44">
      <w:pPr>
        <w:ind w:firstLine="709"/>
        <w:jc w:val="both"/>
        <w:rPr>
          <w:sz w:val="28"/>
          <w:szCs w:val="28"/>
        </w:rPr>
      </w:pPr>
      <w:r>
        <w:rPr>
          <w:sz w:val="28"/>
          <w:szCs w:val="28"/>
        </w:rPr>
        <w:t>7. Sh.Alimov va b. Algebra</w:t>
      </w:r>
      <w:r w:rsidRPr="009F7E44">
        <w:rPr>
          <w:sz w:val="28"/>
          <w:szCs w:val="28"/>
        </w:rPr>
        <w:t xml:space="preserve"> </w:t>
      </w:r>
      <w:r>
        <w:rPr>
          <w:sz w:val="28"/>
          <w:szCs w:val="28"/>
        </w:rPr>
        <w:t>9-sinf “O‘qituvchi” nashriyoti 2019</w:t>
      </w:r>
      <w:r w:rsidRPr="009F7E44">
        <w:rPr>
          <w:sz w:val="28"/>
          <w:szCs w:val="28"/>
        </w:rPr>
        <w:t>-</w:t>
      </w:r>
      <w:r w:rsidR="007E3F5D">
        <w:rPr>
          <w:sz w:val="28"/>
          <w:szCs w:val="28"/>
        </w:rPr>
        <w:t>yil.</w:t>
      </w:r>
    </w:p>
    <w:p w:rsidR="00B47D67" w:rsidRPr="00B96AEA" w:rsidRDefault="009F7E44" w:rsidP="009F7E44">
      <w:pPr>
        <w:ind w:firstLine="709"/>
        <w:jc w:val="both"/>
        <w:rPr>
          <w:spacing w:val="-10"/>
          <w:sz w:val="28"/>
          <w:szCs w:val="28"/>
        </w:rPr>
      </w:pPr>
      <w:r>
        <w:rPr>
          <w:sz w:val="28"/>
          <w:szCs w:val="28"/>
        </w:rPr>
        <w:t xml:space="preserve">8. </w:t>
      </w:r>
      <w:r w:rsidRPr="00B96AEA">
        <w:rPr>
          <w:spacing w:val="-10"/>
          <w:sz w:val="28"/>
          <w:szCs w:val="28"/>
        </w:rPr>
        <w:t>B.Haydarov va b. Geometriya 9-sinf,</w:t>
      </w:r>
      <w:r w:rsidR="007E3F5D" w:rsidRPr="00B96AEA">
        <w:rPr>
          <w:spacing w:val="-10"/>
          <w:sz w:val="28"/>
          <w:szCs w:val="28"/>
        </w:rPr>
        <w:t xml:space="preserve"> “H</w:t>
      </w:r>
      <w:r w:rsidRPr="00B96AEA">
        <w:rPr>
          <w:spacing w:val="-10"/>
          <w:sz w:val="28"/>
          <w:szCs w:val="28"/>
        </w:rPr>
        <w:t>uquq va jamiat” nashriyoti 2019</w:t>
      </w:r>
      <w:r w:rsidRPr="00B96AEA">
        <w:rPr>
          <w:spacing w:val="-10"/>
          <w:sz w:val="28"/>
          <w:szCs w:val="28"/>
          <w:lang w:val="en-US"/>
        </w:rPr>
        <w:t>-</w:t>
      </w:r>
      <w:r w:rsidR="007E3F5D" w:rsidRPr="00B96AEA">
        <w:rPr>
          <w:spacing w:val="-10"/>
          <w:sz w:val="28"/>
          <w:szCs w:val="28"/>
        </w:rPr>
        <w:t>yil.</w:t>
      </w:r>
    </w:p>
    <w:p w:rsidR="00B47D67" w:rsidRDefault="00B96AEA" w:rsidP="009F7E44">
      <w:pPr>
        <w:ind w:firstLine="709"/>
        <w:jc w:val="both"/>
        <w:rPr>
          <w:sz w:val="28"/>
          <w:szCs w:val="28"/>
        </w:rPr>
      </w:pPr>
      <w:r>
        <w:rPr>
          <w:sz w:val="28"/>
          <w:szCs w:val="28"/>
        </w:rPr>
        <w:t xml:space="preserve">9. A.Zaitov va b. </w:t>
      </w:r>
      <w:r w:rsidR="007E3F5D">
        <w:rPr>
          <w:sz w:val="28"/>
          <w:szCs w:val="28"/>
        </w:rPr>
        <w:t>Algebra va a</w:t>
      </w:r>
      <w:r>
        <w:rPr>
          <w:sz w:val="28"/>
          <w:szCs w:val="28"/>
        </w:rPr>
        <w:t>naliz asoslari 10-sinf, “PRINTUZ”</w:t>
      </w:r>
      <w:r w:rsidR="007E3F5D">
        <w:rPr>
          <w:sz w:val="28"/>
          <w:szCs w:val="28"/>
        </w:rPr>
        <w:t xml:space="preserve"> nashriyoti 2022 yil.</w:t>
      </w:r>
    </w:p>
    <w:p w:rsidR="00B47D67" w:rsidRDefault="00B96AEA" w:rsidP="009F7E44">
      <w:pPr>
        <w:ind w:firstLine="709"/>
        <w:jc w:val="both"/>
        <w:rPr>
          <w:sz w:val="28"/>
          <w:szCs w:val="28"/>
        </w:rPr>
      </w:pPr>
      <w:r>
        <w:rPr>
          <w:sz w:val="28"/>
          <w:szCs w:val="28"/>
        </w:rPr>
        <w:t xml:space="preserve">10. B.Haydarov va b. Geometriya 10-sinf, “Book Media Nashr” </w:t>
      </w:r>
      <w:r w:rsidR="007E3F5D">
        <w:rPr>
          <w:sz w:val="28"/>
          <w:szCs w:val="28"/>
        </w:rPr>
        <w:t>nashriyoti  2022 yil.</w:t>
      </w:r>
    </w:p>
    <w:p w:rsidR="00B47D67" w:rsidRDefault="00B96AEA" w:rsidP="009F7E44">
      <w:pPr>
        <w:ind w:firstLine="709"/>
        <w:jc w:val="both"/>
        <w:rPr>
          <w:sz w:val="28"/>
          <w:szCs w:val="28"/>
        </w:rPr>
      </w:pPr>
      <w:r>
        <w:rPr>
          <w:sz w:val="28"/>
          <w:szCs w:val="28"/>
        </w:rPr>
        <w:t>11. M.Mirzaahmedov va b.</w:t>
      </w:r>
      <w:r w:rsidR="007E3F5D">
        <w:rPr>
          <w:sz w:val="28"/>
          <w:szCs w:val="28"/>
        </w:rPr>
        <w:t xml:space="preserve"> Matematika (Algebra va analiz asoslari. Geometriya) I  va II qism</w:t>
      </w:r>
      <w:r w:rsidR="007E3F5D">
        <w:rPr>
          <w:sz w:val="28"/>
          <w:szCs w:val="28"/>
        </w:rPr>
        <w:tab/>
        <w:t xml:space="preserve">10-sinf va o‘rta maxsus, kasb-hunar ta’limi muassasalari </w:t>
      </w:r>
      <w:r>
        <w:rPr>
          <w:sz w:val="28"/>
          <w:szCs w:val="28"/>
        </w:rPr>
        <w:t xml:space="preserve">uchun darslik </w:t>
      </w:r>
      <w:r w:rsidR="007E3F5D">
        <w:rPr>
          <w:sz w:val="28"/>
          <w:szCs w:val="28"/>
        </w:rPr>
        <w:t>“Ekstremum press”</w:t>
      </w:r>
      <w:r>
        <w:rPr>
          <w:sz w:val="28"/>
          <w:szCs w:val="28"/>
        </w:rPr>
        <w:t xml:space="preserve"> nashriyoti 2017</w:t>
      </w:r>
      <w:r w:rsidRPr="00B96AEA">
        <w:rPr>
          <w:sz w:val="28"/>
          <w:szCs w:val="28"/>
        </w:rPr>
        <w:t>-</w:t>
      </w:r>
      <w:r w:rsidR="007E3F5D">
        <w:rPr>
          <w:sz w:val="28"/>
          <w:szCs w:val="28"/>
        </w:rPr>
        <w:t>yil.</w:t>
      </w:r>
    </w:p>
    <w:p w:rsidR="00B47D67" w:rsidRDefault="007E3F5D" w:rsidP="009F7E44">
      <w:pPr>
        <w:ind w:firstLine="709"/>
        <w:jc w:val="both"/>
        <w:rPr>
          <w:sz w:val="28"/>
          <w:szCs w:val="28"/>
        </w:rPr>
      </w:pPr>
      <w:r>
        <w:rPr>
          <w:sz w:val="28"/>
          <w:szCs w:val="28"/>
        </w:rPr>
        <w:t>12. M.Mirzaahmedov va b. Matematika (Algebra va</w:t>
      </w:r>
      <w:r w:rsidR="00B96AEA">
        <w:rPr>
          <w:sz w:val="28"/>
          <w:szCs w:val="28"/>
        </w:rPr>
        <w:t xml:space="preserve"> analiz asoslari. Geometriya) I va II qism</w:t>
      </w:r>
      <w:r w:rsidR="00B96AEA" w:rsidRPr="00B96AEA">
        <w:rPr>
          <w:sz w:val="28"/>
          <w:szCs w:val="28"/>
        </w:rPr>
        <w:t xml:space="preserve"> </w:t>
      </w:r>
      <w:r>
        <w:rPr>
          <w:sz w:val="28"/>
          <w:szCs w:val="28"/>
        </w:rPr>
        <w:t>11-sinf va o‘rta maxsus, kasb-hunar ta’limi muassasalari uchun darslik  “</w:t>
      </w:r>
      <w:r w:rsidR="00B96AEA">
        <w:rPr>
          <w:sz w:val="28"/>
          <w:szCs w:val="28"/>
        </w:rPr>
        <w:t>Zamin nashr” nashriyoti 2018</w:t>
      </w:r>
      <w:r w:rsidR="00B96AEA" w:rsidRPr="00B96AEA">
        <w:rPr>
          <w:sz w:val="28"/>
          <w:szCs w:val="28"/>
        </w:rPr>
        <w:t>-</w:t>
      </w:r>
      <w:r>
        <w:rPr>
          <w:sz w:val="28"/>
          <w:szCs w:val="28"/>
        </w:rPr>
        <w:t xml:space="preserve">yil. </w:t>
      </w:r>
    </w:p>
    <w:p w:rsidR="00B47D67" w:rsidRDefault="007E3F5D" w:rsidP="009F7E44">
      <w:pPr>
        <w:ind w:firstLine="709"/>
        <w:jc w:val="both"/>
        <w:rPr>
          <w:sz w:val="28"/>
          <w:szCs w:val="28"/>
        </w:rPr>
      </w:pPr>
      <w:r>
        <w:rPr>
          <w:sz w:val="28"/>
          <w:szCs w:val="28"/>
        </w:rPr>
        <w:t>13. A.Abduhamidov va b. Algebr</w:t>
      </w:r>
      <w:r w:rsidR="00B96AEA">
        <w:rPr>
          <w:sz w:val="28"/>
          <w:szCs w:val="28"/>
        </w:rPr>
        <w:t xml:space="preserve">a va matematik analiz asoslari. I </w:t>
      </w:r>
      <w:r>
        <w:rPr>
          <w:sz w:val="28"/>
          <w:szCs w:val="28"/>
        </w:rPr>
        <w:t>va II qism- A</w:t>
      </w:r>
      <w:r w:rsidR="00B96AEA">
        <w:rPr>
          <w:sz w:val="28"/>
          <w:szCs w:val="28"/>
        </w:rPr>
        <w:t>kademik litseylar uchun darslik “O‘qituvchi” nashriyoti</w:t>
      </w:r>
      <w:r w:rsidR="00B96AEA">
        <w:rPr>
          <w:sz w:val="28"/>
          <w:szCs w:val="28"/>
        </w:rPr>
        <w:tab/>
        <w:t>2014</w:t>
      </w:r>
      <w:r w:rsidR="00B96AEA">
        <w:rPr>
          <w:sz w:val="28"/>
          <w:szCs w:val="28"/>
          <w:lang w:val="en-US"/>
        </w:rPr>
        <w:t>-</w:t>
      </w:r>
      <w:r>
        <w:rPr>
          <w:sz w:val="28"/>
          <w:szCs w:val="28"/>
        </w:rPr>
        <w:t xml:space="preserve">yil. </w:t>
      </w:r>
    </w:p>
    <w:p w:rsidR="00B47D67" w:rsidRDefault="00B96AEA" w:rsidP="009F7E44">
      <w:pPr>
        <w:ind w:firstLine="709"/>
        <w:jc w:val="both"/>
        <w:rPr>
          <w:sz w:val="28"/>
          <w:szCs w:val="28"/>
        </w:rPr>
      </w:pPr>
      <w:r>
        <w:rPr>
          <w:sz w:val="28"/>
          <w:szCs w:val="28"/>
        </w:rPr>
        <w:t>14. I.Isroilov, Z.Pashayev</w:t>
      </w:r>
      <w:r w:rsidR="007E3F5D">
        <w:rPr>
          <w:sz w:val="28"/>
          <w:szCs w:val="28"/>
        </w:rPr>
        <w:t xml:space="preserve"> Geometriya I va II qism Akademik litseylar uc</w:t>
      </w:r>
      <w:r>
        <w:rPr>
          <w:sz w:val="28"/>
          <w:szCs w:val="28"/>
        </w:rPr>
        <w:t>hun darslik “O‘qituvchi” nashriyoti 2010</w:t>
      </w:r>
      <w:r w:rsidRPr="00B96AEA">
        <w:rPr>
          <w:sz w:val="28"/>
          <w:szCs w:val="28"/>
        </w:rPr>
        <w:t>-</w:t>
      </w:r>
      <w:r w:rsidR="007E3F5D">
        <w:rPr>
          <w:sz w:val="28"/>
          <w:szCs w:val="28"/>
        </w:rPr>
        <w:t xml:space="preserve">yil. </w:t>
      </w:r>
    </w:p>
    <w:p w:rsidR="00B96AEA" w:rsidRDefault="007E3F5D" w:rsidP="00B96AEA">
      <w:pPr>
        <w:tabs>
          <w:tab w:val="left" w:pos="993"/>
          <w:tab w:val="left" w:pos="1701"/>
          <w:tab w:val="left" w:pos="1985"/>
        </w:tabs>
        <w:ind w:firstLine="709"/>
        <w:jc w:val="both"/>
        <w:rPr>
          <w:sz w:val="28"/>
          <w:szCs w:val="28"/>
        </w:rPr>
      </w:pPr>
      <w:r>
        <w:rPr>
          <w:sz w:val="28"/>
          <w:szCs w:val="28"/>
        </w:rPr>
        <w:t xml:space="preserve">15. </w:t>
      </w:r>
      <w:hyperlink r:id="rId6">
        <w:r>
          <w:rPr>
            <w:color w:val="0000FF"/>
            <w:sz w:val="28"/>
            <w:szCs w:val="28"/>
            <w:u w:val="single"/>
          </w:rPr>
          <w:t>https://www.oecd.org/pisa/test/pisa-2022-mathematics-test-questions.htm</w:t>
        </w:r>
      </w:hyperlink>
      <w:r>
        <w:rPr>
          <w:sz w:val="28"/>
          <w:szCs w:val="28"/>
        </w:rPr>
        <w:t xml:space="preserve"> PISA testlari </w:t>
      </w:r>
    </w:p>
    <w:p w:rsidR="00B47D67" w:rsidRDefault="007E3F5D" w:rsidP="00B96AEA">
      <w:pPr>
        <w:tabs>
          <w:tab w:val="left" w:pos="993"/>
          <w:tab w:val="left" w:pos="1701"/>
          <w:tab w:val="left" w:pos="1985"/>
        </w:tabs>
        <w:ind w:firstLine="709"/>
        <w:jc w:val="both"/>
        <w:rPr>
          <w:sz w:val="28"/>
          <w:szCs w:val="28"/>
        </w:rPr>
      </w:pPr>
      <w:r>
        <w:rPr>
          <w:sz w:val="28"/>
          <w:szCs w:val="28"/>
        </w:rPr>
        <w:t>16. D.M.Maxmudova, Z.X.Siddiqova, A.K.Yusupova  Matematika o‘qitish metodikasi  Pedagogika oliy ta’lim muassasalarining matematika fakulteti talabari uchun, “History and page” nashriyoti nashriyoti 2022</w:t>
      </w:r>
      <w:r w:rsidR="00B96AEA" w:rsidRPr="00B96AEA">
        <w:rPr>
          <w:sz w:val="28"/>
          <w:szCs w:val="28"/>
        </w:rPr>
        <w:t>-</w:t>
      </w:r>
      <w:r>
        <w:rPr>
          <w:sz w:val="28"/>
          <w:szCs w:val="28"/>
        </w:rPr>
        <w:t xml:space="preserve">yil. </w:t>
      </w:r>
    </w:p>
    <w:p w:rsidR="00B47D67" w:rsidRDefault="00B96AEA" w:rsidP="00B96AEA">
      <w:pPr>
        <w:tabs>
          <w:tab w:val="left" w:pos="993"/>
        </w:tabs>
        <w:ind w:firstLine="709"/>
        <w:jc w:val="both"/>
        <w:rPr>
          <w:sz w:val="28"/>
          <w:szCs w:val="28"/>
        </w:rPr>
      </w:pPr>
      <w:r>
        <w:rPr>
          <w:sz w:val="28"/>
          <w:szCs w:val="28"/>
        </w:rPr>
        <w:t>17. S.Alixonov</w:t>
      </w:r>
      <w:r w:rsidR="007E3F5D">
        <w:rPr>
          <w:sz w:val="28"/>
          <w:szCs w:val="28"/>
        </w:rPr>
        <w:t xml:space="preserve"> Matematika o‘qitish metodikasi Pedagogika universitetlarining matematika fakultet</w:t>
      </w:r>
      <w:r>
        <w:rPr>
          <w:sz w:val="28"/>
          <w:szCs w:val="28"/>
        </w:rPr>
        <w:t>i talabalari uchun, “Cho‘lpon” nashriyoti 2011</w:t>
      </w:r>
      <w:r>
        <w:rPr>
          <w:sz w:val="28"/>
          <w:szCs w:val="28"/>
          <w:lang w:val="en-US"/>
        </w:rPr>
        <w:t>-</w:t>
      </w:r>
      <w:r w:rsidR="007E3F5D">
        <w:rPr>
          <w:sz w:val="28"/>
          <w:szCs w:val="28"/>
        </w:rPr>
        <w:t xml:space="preserve">yil. </w:t>
      </w:r>
    </w:p>
    <w:p w:rsidR="00B47D67" w:rsidRDefault="00B47D67">
      <w:pPr>
        <w:rPr>
          <w:b/>
          <w:sz w:val="28"/>
          <w:szCs w:val="28"/>
        </w:rPr>
      </w:pPr>
    </w:p>
    <w:sectPr w:rsidR="00B47D67">
      <w:pgSz w:w="11910" w:h="16840"/>
      <w:pgMar w:top="568" w:right="853" w:bottom="709"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B16"/>
    <w:multiLevelType w:val="multilevel"/>
    <w:tmpl w:val="8EA8704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67"/>
    <w:rsid w:val="003F5630"/>
    <w:rsid w:val="007E3F5D"/>
    <w:rsid w:val="009F7E44"/>
    <w:rsid w:val="00B47D67"/>
    <w:rsid w:val="00B635C3"/>
    <w:rsid w:val="00B96AEA"/>
    <w:rsid w:val="00C7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C8C12-27EE-4F59-849C-64568F0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id"/>
    </w:rPr>
  </w:style>
  <w:style w:type="paragraph" w:styleId="1">
    <w:name w:val="heading 1"/>
    <w:basedOn w:val="a"/>
    <w:uiPriority w:val="9"/>
    <w:qFormat/>
    <w:pPr>
      <w:ind w:left="122"/>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405" w:hanging="284"/>
    </w:pPr>
    <w:rPr>
      <w:sz w:val="28"/>
      <w:szCs w:val="28"/>
    </w:rPr>
  </w:style>
  <w:style w:type="paragraph" w:styleId="a5">
    <w:name w:val="List Paragraph"/>
    <w:basedOn w:val="a"/>
    <w:uiPriority w:val="34"/>
    <w:qFormat/>
    <w:pPr>
      <w:ind w:left="405" w:hanging="284"/>
    </w:pPr>
  </w:style>
  <w:style w:type="paragraph" w:customStyle="1" w:styleId="TableParagraph">
    <w:name w:val="Table Paragraph"/>
    <w:basedOn w:val="a"/>
    <w:uiPriority w:val="1"/>
    <w:qFormat/>
  </w:style>
  <w:style w:type="paragraph" w:styleId="a6">
    <w:name w:val="header"/>
    <w:basedOn w:val="a"/>
    <w:link w:val="a7"/>
    <w:uiPriority w:val="99"/>
    <w:unhideWhenUsed/>
    <w:rsid w:val="00FF70A6"/>
    <w:pPr>
      <w:tabs>
        <w:tab w:val="center" w:pos="4677"/>
        <w:tab w:val="right" w:pos="9355"/>
      </w:tabs>
    </w:pPr>
  </w:style>
  <w:style w:type="character" w:customStyle="1" w:styleId="a7">
    <w:name w:val="Верхний колонтитул Знак"/>
    <w:basedOn w:val="a0"/>
    <w:link w:val="a6"/>
    <w:uiPriority w:val="99"/>
    <w:rsid w:val="00FF70A6"/>
    <w:rPr>
      <w:rFonts w:ascii="Times New Roman" w:eastAsia="Times New Roman" w:hAnsi="Times New Roman" w:cs="Times New Roman"/>
      <w:lang w:val="id"/>
    </w:rPr>
  </w:style>
  <w:style w:type="paragraph" w:styleId="a8">
    <w:name w:val="footer"/>
    <w:basedOn w:val="a"/>
    <w:link w:val="a9"/>
    <w:uiPriority w:val="99"/>
    <w:unhideWhenUsed/>
    <w:rsid w:val="00FF70A6"/>
    <w:pPr>
      <w:tabs>
        <w:tab w:val="center" w:pos="4677"/>
        <w:tab w:val="right" w:pos="9355"/>
      </w:tabs>
    </w:pPr>
  </w:style>
  <w:style w:type="character" w:customStyle="1" w:styleId="a9">
    <w:name w:val="Нижний колонтитул Знак"/>
    <w:basedOn w:val="a0"/>
    <w:link w:val="a8"/>
    <w:uiPriority w:val="99"/>
    <w:rsid w:val="00FF70A6"/>
    <w:rPr>
      <w:rFonts w:ascii="Times New Roman" w:eastAsia="Times New Roman" w:hAnsi="Times New Roman" w:cs="Times New Roman"/>
      <w:lang w:val="id"/>
    </w:rPr>
  </w:style>
  <w:style w:type="table" w:styleId="aa">
    <w:name w:val="Table Grid"/>
    <w:basedOn w:val="a1"/>
    <w:uiPriority w:val="39"/>
    <w:rsid w:val="0086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64F"/>
    <w:pPr>
      <w:widowControl/>
      <w:adjustRightInd w:val="0"/>
    </w:pPr>
    <w:rPr>
      <w:color w:val="000000"/>
      <w:sz w:val="24"/>
      <w:szCs w:val="24"/>
      <w:lang w:val="ru-RU"/>
    </w:rPr>
  </w:style>
  <w:style w:type="character" w:styleId="ab">
    <w:name w:val="Hyperlink"/>
    <w:basedOn w:val="a0"/>
    <w:uiPriority w:val="99"/>
    <w:unhideWhenUsed/>
    <w:rsid w:val="00847712"/>
    <w:rPr>
      <w:color w:val="0000FF" w:themeColor="hyperlink"/>
      <w:u w:val="single"/>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cd.org/pisa/test/pisa-2022-mathematics-test-questi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24B411-A2DC-4931-901F-5E99CD34F79F}">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9RGO7A1PD1Sj5opq4B+CSyE8tA==">CgMxLjA4AHIhMUxrX2dKTTZDalA1cUdYak52NWszOFBXNDNvbVZwZ3lt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3084</Words>
  <Characters>17583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2025-01-27T05:01:00Z</dcterms:created>
  <dcterms:modified xsi:type="dcterms:W3CDTF">2025-01-27T05:01:00Z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ies>
</file>